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E6" w:rsidRDefault="007A68E6" w:rsidP="007A68E6">
      <w:pPr>
        <w:pStyle w:val="Default"/>
      </w:pPr>
    </w:p>
    <w:p w:rsidR="007A68E6" w:rsidRDefault="007A68E6" w:rsidP="007A68E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летнего отдыха детей, наличие профильных лагерей. </w:t>
      </w:r>
    </w:p>
    <w:p w:rsidR="007A68E6" w:rsidRDefault="007A68E6" w:rsidP="007A68E6">
      <w:pPr>
        <w:pStyle w:val="Default"/>
        <w:rPr>
          <w:sz w:val="28"/>
          <w:szCs w:val="28"/>
        </w:rPr>
      </w:pPr>
    </w:p>
    <w:p w:rsidR="002001FD" w:rsidRPr="00370F0C" w:rsidRDefault="002001FD" w:rsidP="002001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2001FD" w:rsidRPr="00370F0C" w:rsidRDefault="002001FD" w:rsidP="002001F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1843"/>
        <w:gridCol w:w="3260"/>
        <w:gridCol w:w="1701"/>
      </w:tblGrid>
      <w:tr w:rsidR="002001FD" w:rsidRPr="00370F0C" w:rsidTr="00200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2001FD" w:rsidRPr="00370F0C" w:rsidRDefault="002001FD" w:rsidP="002001FD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2001FD" w:rsidRPr="00370F0C" w:rsidTr="00200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г.Олекминск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школьников</w:t>
            </w:r>
          </w:p>
        </w:tc>
      </w:tr>
      <w:tr w:rsidR="002001FD" w:rsidRPr="00370F0C" w:rsidTr="00200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Школа юного исследователя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0F0C">
              <w:rPr>
                <w:rFonts w:ascii="Times New Roman" w:hAnsi="Times New Roman"/>
                <w:sz w:val="28"/>
                <w:szCs w:val="28"/>
              </w:rPr>
              <w:t xml:space="preserve"> июня  - </w:t>
            </w:r>
          </w:p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370F0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Стационарный оздоровительный лагерь 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школьников</w:t>
            </w:r>
            <w:r w:rsidRPr="00370F0C">
              <w:rPr>
                <w:rFonts w:ascii="Times New Roman" w:hAnsi="Times New Roman"/>
                <w:sz w:val="28"/>
                <w:szCs w:val="28"/>
              </w:rPr>
              <w:t xml:space="preserve"> 5-8 классов</w:t>
            </w:r>
          </w:p>
        </w:tc>
      </w:tr>
      <w:tr w:rsidR="002001FD" w:rsidRPr="00370F0C" w:rsidTr="002001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Полевая экологическая школа-экспедиция «Джикимда»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0F0C">
              <w:rPr>
                <w:rFonts w:ascii="Times New Roman" w:hAnsi="Times New Roman"/>
                <w:sz w:val="28"/>
                <w:szCs w:val="28"/>
              </w:rPr>
              <w:t xml:space="preserve"> июля -</w:t>
            </w:r>
          </w:p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F0C">
              <w:rPr>
                <w:rFonts w:ascii="Times New Roman" w:hAnsi="Times New Roman"/>
                <w:sz w:val="28"/>
                <w:szCs w:val="28"/>
              </w:rPr>
              <w:t>научный стационар «Джикимда» госзаповедника «Олекминский»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FD" w:rsidRPr="00370F0C" w:rsidRDefault="002001FD" w:rsidP="002001FD">
            <w:pPr>
              <w:tabs>
                <w:tab w:val="left" w:pos="18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370F0C"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</w:p>
        </w:tc>
      </w:tr>
    </w:tbl>
    <w:p w:rsidR="002001FD" w:rsidRDefault="002001FD" w:rsidP="00726DBD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6600C4" w:rsidRDefault="00AA323B" w:rsidP="00726DBD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726DBD">
        <w:rPr>
          <w:rFonts w:ascii="Times New Roman" w:hAnsi="Times New Roman"/>
          <w:noProof/>
          <w:sz w:val="24"/>
          <w:szCs w:val="24"/>
          <w:lang w:eastAsia="ru-RU"/>
        </w:rPr>
        <w:t xml:space="preserve">Традиционно в День защиты детей </w:t>
      </w:r>
      <w:r w:rsidR="006600C4">
        <w:rPr>
          <w:rFonts w:ascii="Times New Roman" w:hAnsi="Times New Roman"/>
          <w:noProof/>
          <w:sz w:val="24"/>
          <w:szCs w:val="24"/>
          <w:lang w:eastAsia="ru-RU"/>
        </w:rPr>
        <w:t>Ц</w:t>
      </w:r>
      <w:r w:rsidRPr="00726DBD">
        <w:rPr>
          <w:rFonts w:ascii="Times New Roman" w:hAnsi="Times New Roman"/>
          <w:noProof/>
          <w:sz w:val="24"/>
          <w:szCs w:val="24"/>
          <w:lang w:eastAsia="ru-RU"/>
        </w:rPr>
        <w:t xml:space="preserve">ентр подготовил и организовал </w:t>
      </w:r>
      <w:r w:rsidR="009F5038" w:rsidRPr="00726DBD">
        <w:rPr>
          <w:rFonts w:ascii="Times New Roman" w:hAnsi="Times New Roman"/>
          <w:noProof/>
          <w:sz w:val="24"/>
          <w:szCs w:val="24"/>
          <w:lang w:eastAsia="ru-RU"/>
        </w:rPr>
        <w:t xml:space="preserve">площадку для проведения конкурсов </w:t>
      </w:r>
      <w:r w:rsidR="006600C4">
        <w:rPr>
          <w:rFonts w:ascii="Times New Roman" w:hAnsi="Times New Roman"/>
          <w:noProof/>
          <w:sz w:val="24"/>
          <w:szCs w:val="24"/>
          <w:lang w:eastAsia="ru-RU"/>
        </w:rPr>
        <w:t>и игр</w:t>
      </w:r>
      <w:r w:rsidR="006600C4" w:rsidRPr="00897FE5">
        <w:rPr>
          <w:rFonts w:ascii="Times New Roman" w:hAnsi="Times New Roman"/>
          <w:noProof/>
          <w:sz w:val="24"/>
          <w:szCs w:val="24"/>
          <w:lang w:eastAsia="ru-RU"/>
        </w:rPr>
        <w:t>. В этом году тема площадки</w:t>
      </w:r>
      <w:r w:rsidR="009F5038" w:rsidRPr="00897FE5">
        <w:rPr>
          <w:rFonts w:ascii="Times New Roman" w:hAnsi="Times New Roman"/>
          <w:noProof/>
          <w:sz w:val="24"/>
          <w:szCs w:val="24"/>
          <w:lang w:eastAsia="ru-RU"/>
        </w:rPr>
        <w:t xml:space="preserve"> было посвещена мультипликационным героям. Территория </w:t>
      </w:r>
      <w:r w:rsidR="006257BB" w:rsidRPr="00897FE5">
        <w:rPr>
          <w:rFonts w:ascii="Times New Roman" w:hAnsi="Times New Roman"/>
          <w:noProof/>
          <w:sz w:val="24"/>
          <w:szCs w:val="24"/>
          <w:lang w:eastAsia="ru-RU"/>
        </w:rPr>
        <w:t>на которой ра</w:t>
      </w:r>
      <w:r w:rsidR="002001FD" w:rsidRPr="00897FE5"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="006257BB" w:rsidRPr="00897FE5">
        <w:rPr>
          <w:rFonts w:ascii="Times New Roman" w:hAnsi="Times New Roman"/>
          <w:noProof/>
          <w:sz w:val="24"/>
          <w:szCs w:val="24"/>
          <w:lang w:eastAsia="ru-RU"/>
        </w:rPr>
        <w:t>положилась площадка центра была оформлена воздушными шарами и нарисованными героями самых популярных мультипликационных фильмов (смешарики, винни-пух, волк, заяц, чебурашка).</w:t>
      </w:r>
      <w:r w:rsidR="006257BB">
        <w:rPr>
          <w:rFonts w:ascii="Times New Roman" w:hAnsi="Times New Roman"/>
          <w:noProof/>
          <w:sz w:val="24"/>
          <w:szCs w:val="24"/>
          <w:lang w:eastAsia="ru-RU"/>
        </w:rPr>
        <w:t xml:space="preserve"> Сотрудниками центра были организованы конкурсы</w:t>
      </w:r>
      <w:r w:rsidR="006600C4">
        <w:rPr>
          <w:rFonts w:ascii="Times New Roman" w:hAnsi="Times New Roman"/>
          <w:noProof/>
          <w:sz w:val="24"/>
          <w:szCs w:val="24"/>
          <w:lang w:eastAsia="ru-RU"/>
        </w:rPr>
        <w:t>:</w:t>
      </w:r>
      <w:r w:rsidR="006257B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6600C4" w:rsidRDefault="006600C4" w:rsidP="00726DBD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логические кубики - дети </w:t>
      </w:r>
      <w:r w:rsidR="006257BB">
        <w:rPr>
          <w:rFonts w:ascii="Times New Roman" w:hAnsi="Times New Roman"/>
          <w:noProof/>
          <w:sz w:val="24"/>
          <w:szCs w:val="24"/>
          <w:lang w:eastAsia="ru-RU"/>
        </w:rPr>
        <w:t xml:space="preserve"> соб</w:t>
      </w:r>
      <w:r w:rsidR="002001FD"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eastAsia="ru-RU"/>
        </w:rPr>
        <w:t>рали</w:t>
      </w:r>
      <w:r w:rsidR="006257BB">
        <w:rPr>
          <w:rFonts w:ascii="Times New Roman" w:hAnsi="Times New Roman"/>
          <w:noProof/>
          <w:sz w:val="24"/>
          <w:szCs w:val="24"/>
          <w:lang w:eastAsia="ru-RU"/>
        </w:rPr>
        <w:t xml:space="preserve"> из кубиков головоломку на скорость;</w:t>
      </w:r>
    </w:p>
    <w:p w:rsidR="006600C4" w:rsidRDefault="006600C4" w:rsidP="00726DBD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6257BB">
        <w:rPr>
          <w:rFonts w:ascii="Times New Roman" w:hAnsi="Times New Roman"/>
          <w:noProof/>
          <w:sz w:val="24"/>
          <w:szCs w:val="24"/>
          <w:lang w:eastAsia="ru-RU"/>
        </w:rPr>
        <w:t xml:space="preserve"> разноцветный боулинг – участники мячами разбивали </w:t>
      </w:r>
      <w:r w:rsidR="002001FD">
        <w:rPr>
          <w:rFonts w:ascii="Times New Roman" w:hAnsi="Times New Roman"/>
          <w:noProof/>
          <w:sz w:val="24"/>
          <w:szCs w:val="24"/>
          <w:lang w:eastAsia="ru-RU"/>
        </w:rPr>
        <w:t>фигуры из к</w:t>
      </w:r>
      <w:r w:rsidR="00791652">
        <w:rPr>
          <w:rFonts w:ascii="Times New Roman" w:hAnsi="Times New Roman"/>
          <w:noProof/>
          <w:sz w:val="24"/>
          <w:szCs w:val="24"/>
          <w:lang w:eastAsia="ru-RU"/>
        </w:rPr>
        <w:t xml:space="preserve">егель; </w:t>
      </w:r>
    </w:p>
    <w:p w:rsidR="006600C4" w:rsidRDefault="006600C4" w:rsidP="00726DBD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- </w:t>
      </w:r>
      <w:r w:rsidR="002001FD">
        <w:rPr>
          <w:rFonts w:ascii="Times New Roman" w:hAnsi="Times New Roman"/>
          <w:noProof/>
          <w:sz w:val="24"/>
          <w:szCs w:val="24"/>
          <w:lang w:eastAsia="ru-RU"/>
        </w:rPr>
        <w:t>«машинария» - конкурс на смекалку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6600C4" w:rsidRDefault="006600C4" w:rsidP="006600C4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  мыльная фантазия.</w:t>
      </w:r>
      <w:r w:rsidR="002001F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A68E6" w:rsidRPr="00726DBD" w:rsidRDefault="006600C4" w:rsidP="00726DB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конкурсах приняли участие более 200 детей. </w:t>
      </w:r>
      <w:r w:rsidR="002001FD">
        <w:rPr>
          <w:rFonts w:ascii="Times New Roman" w:hAnsi="Times New Roman"/>
          <w:noProof/>
          <w:sz w:val="24"/>
          <w:szCs w:val="24"/>
          <w:lang w:eastAsia="ru-RU"/>
        </w:rPr>
        <w:t>Все участники конкурсов получили поощрительные призы.</w:t>
      </w:r>
    </w:p>
    <w:p w:rsidR="00AA323B" w:rsidRDefault="002001FD" w:rsidP="007A68E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1869165</wp:posOffset>
            </wp:positionH>
            <wp:positionV relativeFrom="paragraph">
              <wp:posOffset>153654</wp:posOffset>
            </wp:positionV>
            <wp:extent cx="2065123" cy="1548713"/>
            <wp:effectExtent l="19050" t="0" r="0" b="0"/>
            <wp:wrapNone/>
            <wp:docPr id="6" name="Рисунок 5" descr="http://www.cnirsh.ru/images/20140601_12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irsh.ru/images/20140601_123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23" cy="154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1FD" w:rsidRDefault="002001FD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1FD" w:rsidRDefault="002001FD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1FD" w:rsidRDefault="002001FD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1FD" w:rsidRDefault="002001FD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01FD" w:rsidRDefault="002001FD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60F0" w:rsidRDefault="00D860F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60F0" w:rsidRDefault="00D860F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60F0" w:rsidRDefault="00D860F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60F0" w:rsidRDefault="00D860F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60F0" w:rsidRDefault="00D860F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3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 юного исследователя-2014 год</w:t>
      </w:r>
    </w:p>
    <w:p w:rsidR="00D860F0" w:rsidRPr="003B63AF" w:rsidRDefault="000B6860" w:rsidP="00D860F0">
      <w:pPr>
        <w:widowControl w:val="0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6860">
        <w:rPr>
          <w:rFonts w:eastAsia="Times New Roman"/>
          <w:bCs/>
          <w:noProof/>
          <w:lang w:eastAsia="ru-RU"/>
        </w:rPr>
        <w:pict>
          <v:group id="_x0000_s1026" style="position:absolute;left:0;text-align:left;margin-left:-29pt;margin-top:3.15pt;width:133.8pt;height:128.05pt;z-index:251664384" coordorigin="1332,1173" coordsize="2583,2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32;top:1173;width:2583;height:2636">
              <v:imagedata r:id="rId6" o:title="значек 1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582;top:1466;width:2040;height:1813" adj=",10800" fillcolor="yellow" stroked="f">
              <v:shadow on="t" color="#333" opacity="52429f" offset="1pt,1pt" offset2="-4pt,-2pt"/>
              <v:textpath style="font-family:&quot;Comic Sans MS&quot;;font-weight:bold" fitshape="t" trim="t" string="Школа юного исследователя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5" style="position:absolute;left:1912;top:2949;width:1410;height:600" adj="602320" fillcolor="yellow" stroked="f">
              <v:shadow on="t" color="#333" opacity="52429f" offset="1pt,1pt" offset2="-4pt,-2pt"/>
              <v:textpath style="font-family:&quot;Comic Sans MS&quot;;font-weight:bold" fitshape="t" trim="t" string="Олекминск-2014"/>
            </v:shape>
            <w10:wrap type="square"/>
          </v:group>
        </w:pict>
      </w:r>
    </w:p>
    <w:p w:rsidR="00D860F0" w:rsidRPr="00603BEC" w:rsidRDefault="00D860F0" w:rsidP="00D860F0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10 по 16 июня на базе стационарного оздоровительного лагеря «Росинка» состоялась Летняя школа юного исследователя Центра творческого развития и гуманитарного образования школьников, </w:t>
      </w:r>
      <w:r w:rsidRPr="001148BC">
        <w:rPr>
          <w:rFonts w:ascii="Times New Roman" w:hAnsi="Times New Roman"/>
          <w:sz w:val="24"/>
          <w:szCs w:val="24"/>
        </w:rPr>
        <w:t xml:space="preserve">организованная совместно с </w:t>
      </w:r>
      <w:r w:rsidRPr="001148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«Районная гимназия «Эврика».  Девяносто </w:t>
      </w:r>
      <w:r w:rsidRPr="001148BC">
        <w:rPr>
          <w:rFonts w:ascii="Times New Roman" w:hAnsi="Times New Roman"/>
          <w:sz w:val="24"/>
          <w:szCs w:val="24"/>
        </w:rPr>
        <w:t xml:space="preserve">школьников  5-8 классов  получили практику  ведения </w:t>
      </w:r>
      <w:r w:rsidRPr="001148BC">
        <w:rPr>
          <w:rFonts w:ascii="Times New Roman" w:hAnsi="Times New Roman"/>
          <w:sz w:val="24"/>
          <w:szCs w:val="24"/>
        </w:rPr>
        <w:lastRenderedPageBreak/>
        <w:t xml:space="preserve">исследований  по ботанике, энтомологии, дендрологии и ориентированию на местности при помощи </w:t>
      </w:r>
      <w:r w:rsidRPr="001148BC">
        <w:rPr>
          <w:rFonts w:ascii="Times New Roman" w:hAnsi="Times New Roman"/>
          <w:sz w:val="24"/>
          <w:szCs w:val="24"/>
          <w:lang w:val="en-US"/>
        </w:rPr>
        <w:t>GPS</w:t>
      </w:r>
      <w:r w:rsidRPr="001148BC">
        <w:rPr>
          <w:rFonts w:ascii="Times New Roman" w:hAnsi="Times New Roman"/>
          <w:sz w:val="24"/>
          <w:szCs w:val="24"/>
        </w:rPr>
        <w:t>-навигатора.  Вели практику сотрудники  научного отдела Олекминского заповедника, Центра творческого развития и гуманитарного образования школьников.</w:t>
      </w:r>
    </w:p>
    <w:p w:rsidR="00D860F0" w:rsidRPr="001148BC" w:rsidRDefault="00D860F0" w:rsidP="00D860F0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летней школы юного исследователя состоит из теоретической и практической части. Теоретическая часть включает обзорные и тематические лекции, занятия по обучению правилам работы с источниками информации, методологию исследований. Практическая часть - полевые выходы, сбор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освоение приемов  мониторинга окружающей среды, работа с цифровыми ресурсами (цифровым микроскопом, фотоаппаратом, видеокамерой, </w:t>
      </w:r>
      <w:r w:rsidRPr="001148BC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0F0" w:rsidRDefault="00D860F0" w:rsidP="00D860F0">
      <w:pPr>
        <w:widowControl w:val="0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программы:</w:t>
      </w:r>
      <w:r w:rsidRPr="00EB1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860F0" w:rsidRPr="00E26B69" w:rsidRDefault="00D860F0" w:rsidP="00D860F0">
      <w:pPr>
        <w:pStyle w:val="a5"/>
        <w:widowControl w:val="0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6B69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исследовательских навыков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26B6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 практических умений по изучению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6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60F0" w:rsidRPr="00E26B69" w:rsidRDefault="00D860F0" w:rsidP="00D860F0">
      <w:pPr>
        <w:pStyle w:val="a5"/>
        <w:widowControl w:val="0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6B69">
        <w:rPr>
          <w:rFonts w:ascii="Times New Roman" w:eastAsia="Times New Roman" w:hAnsi="Times New Roman"/>
          <w:sz w:val="24"/>
          <w:szCs w:val="24"/>
          <w:lang w:eastAsia="ru-RU"/>
        </w:rPr>
        <w:t>социализация школьников, развитие навыков работы в микроколлективе, ответственности за общий результат дела;</w:t>
      </w:r>
    </w:p>
    <w:p w:rsidR="00D860F0" w:rsidRPr="00603BEC" w:rsidRDefault="00D860F0" w:rsidP="00D860F0">
      <w:pPr>
        <w:pStyle w:val="a5"/>
        <w:widowControl w:val="0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выявление способных, талантливых школьников, углубленная работа с одаренными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60F0" w:rsidRPr="00EB18C2" w:rsidRDefault="00D860F0" w:rsidP="00D860F0">
      <w:pPr>
        <w:widowControl w:val="0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программы</w:t>
      </w:r>
      <w:r w:rsidRPr="00EB1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860F0" w:rsidRPr="00117A84" w:rsidRDefault="00D860F0" w:rsidP="00D860F0">
      <w:pPr>
        <w:pStyle w:val="a5"/>
        <w:numPr>
          <w:ilvl w:val="0"/>
          <w:numId w:val="29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обучение специальным знаниям, необходимым для проведения самостоятельных исследований;</w:t>
      </w:r>
    </w:p>
    <w:p w:rsidR="00D860F0" w:rsidRPr="00117A84" w:rsidRDefault="00D860F0" w:rsidP="00D860F0">
      <w:pPr>
        <w:pStyle w:val="a5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профориентация учащихся, их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рофессиональное самоопределение;</w:t>
      </w:r>
    </w:p>
    <w:p w:rsidR="00D860F0" w:rsidRPr="00117A84" w:rsidRDefault="00D860F0" w:rsidP="00D860F0">
      <w:pPr>
        <w:pStyle w:val="a5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обучение основам ведения исследовательской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и проектной деятельность;</w:t>
      </w:r>
    </w:p>
    <w:p w:rsidR="00D860F0" w:rsidRPr="00117A84" w:rsidRDefault="00D860F0" w:rsidP="00D860F0">
      <w:pPr>
        <w:pStyle w:val="a5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интеллектуальной инициативы, познавательных потребностей и способностей, креативности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60F0" w:rsidRDefault="00D860F0" w:rsidP="00D860F0">
      <w:pPr>
        <w:pStyle w:val="a5"/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84">
        <w:rPr>
          <w:rFonts w:ascii="Times New Roman" w:eastAsia="Times New Roman" w:hAnsi="Times New Roman"/>
          <w:sz w:val="24"/>
          <w:szCs w:val="24"/>
          <w:lang w:eastAsia="ru-RU"/>
        </w:rPr>
        <w:t>проведение исследований в естественной области, обеспечивающей решение злободневных вопросов окружающей природной среды.</w:t>
      </w:r>
    </w:p>
    <w:p w:rsidR="00D860F0" w:rsidRDefault="00D860F0" w:rsidP="00D860F0">
      <w:pPr>
        <w:pStyle w:val="a5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0F0" w:rsidRPr="000176D6" w:rsidRDefault="00D860F0" w:rsidP="00D860F0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kern w:val="28"/>
          <w:sz w:val="24"/>
          <w:szCs w:val="24"/>
          <w:lang w:eastAsia="ru-RU"/>
        </w:rPr>
      </w:pPr>
      <w:r w:rsidRPr="000176D6">
        <w:rPr>
          <w:rFonts w:ascii="Times New Roman" w:eastAsia="Times New Roman" w:hAnsi="Times New Roman"/>
          <w:b/>
          <w:bCs/>
          <w:iCs/>
          <w:kern w:val="28"/>
          <w:sz w:val="24"/>
          <w:szCs w:val="24"/>
          <w:lang w:eastAsia="ru-RU"/>
        </w:rPr>
        <w:t>Тематический план</w:t>
      </w:r>
    </w:p>
    <w:p w:rsidR="00D860F0" w:rsidRPr="000176D6" w:rsidRDefault="00D860F0" w:rsidP="00D860F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kern w:val="28"/>
          <w:sz w:val="24"/>
          <w:szCs w:val="24"/>
          <w:lang w:eastAsia="ru-RU"/>
        </w:rPr>
      </w:pPr>
    </w:p>
    <w:tbl>
      <w:tblPr>
        <w:tblStyle w:val="a6"/>
        <w:tblW w:w="9529" w:type="dxa"/>
        <w:tblInd w:w="360" w:type="dxa"/>
        <w:tblLayout w:type="fixed"/>
        <w:tblLook w:val="04A0"/>
      </w:tblPr>
      <w:tblGrid>
        <w:gridCol w:w="457"/>
        <w:gridCol w:w="6662"/>
        <w:gridCol w:w="24"/>
        <w:gridCol w:w="1110"/>
        <w:gridCol w:w="36"/>
        <w:gridCol w:w="1240"/>
      </w:tblGrid>
      <w:tr w:rsidR="00AB3616" w:rsidTr="004D6A85">
        <w:trPr>
          <w:trHeight w:val="240"/>
        </w:trPr>
        <w:tc>
          <w:tcPr>
            <w:tcW w:w="457" w:type="dxa"/>
            <w:vMerge w:val="restart"/>
          </w:tcPr>
          <w:p w:rsidR="00AB3616" w:rsidRPr="00BB44A6" w:rsidRDefault="00AB3616" w:rsidP="00AB3616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86" w:type="dxa"/>
            <w:gridSpan w:val="2"/>
            <w:vMerge w:val="restart"/>
          </w:tcPr>
          <w:p w:rsidR="00AB3616" w:rsidRPr="00BB44A6" w:rsidRDefault="00AB3616" w:rsidP="00AD0DD9">
            <w:pP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386" w:type="dxa"/>
            <w:gridSpan w:val="3"/>
          </w:tcPr>
          <w:p w:rsidR="00AB3616" w:rsidRDefault="00AB3616" w:rsidP="00AB3616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Кол-во часов, </w:t>
            </w:r>
          </w:p>
          <w:p w:rsidR="00AB3616" w:rsidRPr="00BB44A6" w:rsidRDefault="00AB3616" w:rsidP="00AB3616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3616" w:rsidTr="004D6A85">
        <w:trPr>
          <w:trHeight w:val="240"/>
        </w:trPr>
        <w:tc>
          <w:tcPr>
            <w:tcW w:w="457" w:type="dxa"/>
            <w:vMerge/>
          </w:tcPr>
          <w:p w:rsidR="00AB3616" w:rsidRDefault="00AB3616" w:rsidP="00AD0DD9">
            <w:pP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6686" w:type="dxa"/>
            <w:gridSpan w:val="2"/>
            <w:vMerge/>
          </w:tcPr>
          <w:p w:rsidR="00AB3616" w:rsidRPr="00BB44A6" w:rsidRDefault="00AB3616" w:rsidP="00AD0DD9">
            <w:pP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</w:tcPr>
          <w:p w:rsidR="00AB3616" w:rsidRPr="00BB44A6" w:rsidRDefault="00AB3616" w:rsidP="00AB3616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0" w:type="dxa"/>
          </w:tcPr>
          <w:p w:rsidR="00AB3616" w:rsidRPr="00BB44A6" w:rsidRDefault="00AB3616" w:rsidP="00AB3616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практика</w:t>
            </w:r>
          </w:p>
        </w:tc>
      </w:tr>
      <w:tr w:rsidR="00AB3616" w:rsidTr="004D6A85">
        <w:tc>
          <w:tcPr>
            <w:tcW w:w="9529" w:type="dxa"/>
            <w:gridSpan w:val="6"/>
          </w:tcPr>
          <w:p w:rsidR="00AB3616" w:rsidRPr="00BB44A6" w:rsidRDefault="00AB3616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 w:rsidRPr="00BB44A6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Ботаника</w:t>
            </w: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. Морфометрия.</w:t>
            </w:r>
          </w:p>
        </w:tc>
      </w:tr>
      <w:tr w:rsidR="00D860F0" w:rsidTr="004D6A85">
        <w:tc>
          <w:tcPr>
            <w:tcW w:w="457" w:type="dxa"/>
          </w:tcPr>
          <w:p w:rsidR="00D860F0" w:rsidRPr="00BB44A6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860F0" w:rsidRPr="00F151C1" w:rsidRDefault="00D860F0" w:rsidP="00AD0DD9">
            <w:pPr>
              <w:ind w:firstLine="0"/>
              <w:rPr>
                <w:bCs/>
                <w:sz w:val="24"/>
                <w:szCs w:val="24"/>
              </w:rPr>
            </w:pPr>
            <w:r w:rsidRPr="00F151C1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  <w:t xml:space="preserve">Ботаника и морфометрия </w:t>
            </w:r>
          </w:p>
        </w:tc>
        <w:tc>
          <w:tcPr>
            <w:tcW w:w="1134" w:type="dxa"/>
            <w:gridSpan w:val="2"/>
          </w:tcPr>
          <w:p w:rsidR="00D860F0" w:rsidRPr="001D240D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1D240D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860F0" w:rsidTr="004D6A85">
        <w:tc>
          <w:tcPr>
            <w:tcW w:w="457" w:type="dxa"/>
          </w:tcPr>
          <w:p w:rsidR="00D860F0" w:rsidRPr="00BB44A6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860F0" w:rsidRPr="001D240D" w:rsidRDefault="00D860F0" w:rsidP="00AD0DD9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F151C1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  <w:t xml:space="preserve">Морфологические признаки листьев </w:t>
            </w:r>
          </w:p>
        </w:tc>
        <w:tc>
          <w:tcPr>
            <w:tcW w:w="1134" w:type="dxa"/>
            <w:gridSpan w:val="2"/>
          </w:tcPr>
          <w:p w:rsidR="00D860F0" w:rsidRPr="001D240D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1D240D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860F0" w:rsidTr="004D6A85">
        <w:tc>
          <w:tcPr>
            <w:tcW w:w="457" w:type="dxa"/>
          </w:tcPr>
          <w:p w:rsidR="00D860F0" w:rsidRPr="00BB44A6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860F0" w:rsidRPr="001D240D" w:rsidRDefault="00D860F0" w:rsidP="00AD0DD9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F151C1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  <w:t xml:space="preserve">Описательный портрет листа </w:t>
            </w:r>
          </w:p>
        </w:tc>
        <w:tc>
          <w:tcPr>
            <w:tcW w:w="1134" w:type="dxa"/>
            <w:gridSpan w:val="2"/>
          </w:tcPr>
          <w:p w:rsidR="00D860F0" w:rsidRPr="001D240D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1D240D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860F0" w:rsidRPr="001D240D" w:rsidRDefault="00D860F0" w:rsidP="00AD0DD9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F151C1"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</w:rPr>
              <w:t xml:space="preserve"> (измерение морфометрических параметров простых и сложных листьев и анализ полученных данных)</w:t>
            </w:r>
          </w:p>
        </w:tc>
        <w:tc>
          <w:tcPr>
            <w:tcW w:w="1134" w:type="dxa"/>
            <w:gridSpan w:val="2"/>
          </w:tcPr>
          <w:p w:rsidR="00D860F0" w:rsidRPr="001D240D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D860F0" w:rsidRPr="001D240D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D860F0" w:rsidTr="004D6A85">
        <w:tc>
          <w:tcPr>
            <w:tcW w:w="9529" w:type="dxa"/>
            <w:gridSpan w:val="6"/>
          </w:tcPr>
          <w:p w:rsidR="00D860F0" w:rsidRPr="00BB44A6" w:rsidRDefault="00D860F0" w:rsidP="00AB3616">
            <w:pPr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Дендрология</w:t>
            </w:r>
          </w:p>
        </w:tc>
      </w:tr>
      <w:tr w:rsidR="00D860F0" w:rsidTr="004D6A85">
        <w:tc>
          <w:tcPr>
            <w:tcW w:w="457" w:type="dxa"/>
          </w:tcPr>
          <w:p w:rsidR="00D860F0" w:rsidRPr="00BB44A6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860F0" w:rsidRPr="00BB44A6" w:rsidRDefault="00D860F0" w:rsidP="00AD0DD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Дендрология – наука о древесных растениях. 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860F0" w:rsidRPr="00BB44A6" w:rsidRDefault="00D860F0" w:rsidP="00AD0DD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и кустарники Якутии.  Характеристика деревьев при помощи измерительных приборов (высотомера, мерной вилки, возрастного бура)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860F0" w:rsidRPr="00BB44A6" w:rsidRDefault="00D860F0" w:rsidP="00AD0DD9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высоты, диаметра и возраста деревьев.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D860F0" w:rsidTr="004D6A85">
        <w:tc>
          <w:tcPr>
            <w:tcW w:w="9529" w:type="dxa"/>
            <w:gridSpan w:val="6"/>
          </w:tcPr>
          <w:p w:rsidR="00D860F0" w:rsidRPr="008C2895" w:rsidRDefault="00D860F0" w:rsidP="00AB3616">
            <w:pPr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Ориентирование</w:t>
            </w:r>
          </w:p>
        </w:tc>
      </w:tr>
      <w:tr w:rsidR="00AD0DD9" w:rsidTr="004D6A85">
        <w:tc>
          <w:tcPr>
            <w:tcW w:w="457" w:type="dxa"/>
          </w:tcPr>
          <w:p w:rsidR="00AD0DD9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AD0DD9" w:rsidRPr="003D606F" w:rsidRDefault="00AD0DD9" w:rsidP="00AD0D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7B6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GPS</w:t>
            </w:r>
            <w:r w:rsidRPr="00567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навигатор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D0DD9" w:rsidRPr="00BB44A6" w:rsidRDefault="00AD0DD9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AD0DD9" w:rsidRPr="00BB44A6" w:rsidRDefault="00AD0DD9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AD0DD9" w:rsidTr="004D6A85">
        <w:tc>
          <w:tcPr>
            <w:tcW w:w="457" w:type="dxa"/>
          </w:tcPr>
          <w:p w:rsidR="00AD0DD9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AD0DD9" w:rsidRPr="003D606F" w:rsidRDefault="00AD0DD9" w:rsidP="00AD0D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Маршрутные точки, маршруты, терки, точки сближения</w:t>
            </w:r>
          </w:p>
        </w:tc>
        <w:tc>
          <w:tcPr>
            <w:tcW w:w="1134" w:type="dxa"/>
            <w:gridSpan w:val="2"/>
          </w:tcPr>
          <w:p w:rsidR="00AD0DD9" w:rsidRPr="00BB44A6" w:rsidRDefault="00AD0DD9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AD0DD9" w:rsidRPr="00BB44A6" w:rsidRDefault="00AD0DD9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AD0DD9" w:rsidTr="004D6A85">
        <w:tc>
          <w:tcPr>
            <w:tcW w:w="457" w:type="dxa"/>
          </w:tcPr>
          <w:p w:rsidR="00AD0DD9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AD0DD9" w:rsidRPr="003D606F" w:rsidRDefault="00AD0DD9" w:rsidP="00AD0D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маршрутных точек и маршрута</w:t>
            </w:r>
          </w:p>
        </w:tc>
        <w:tc>
          <w:tcPr>
            <w:tcW w:w="1134" w:type="dxa"/>
            <w:gridSpan w:val="2"/>
          </w:tcPr>
          <w:p w:rsidR="00AD0DD9" w:rsidRPr="00BB44A6" w:rsidRDefault="00AD0DD9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AD0DD9" w:rsidRPr="00BB44A6" w:rsidRDefault="00AD0DD9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AD0DD9" w:rsidTr="004D6A85">
        <w:tc>
          <w:tcPr>
            <w:tcW w:w="457" w:type="dxa"/>
          </w:tcPr>
          <w:p w:rsidR="00AD0DD9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AD0DD9" w:rsidRPr="003D606F" w:rsidRDefault="00AD0DD9" w:rsidP="00AD0DD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Навигация по маршруту.</w:t>
            </w:r>
          </w:p>
        </w:tc>
        <w:tc>
          <w:tcPr>
            <w:tcW w:w="1134" w:type="dxa"/>
            <w:gridSpan w:val="2"/>
          </w:tcPr>
          <w:p w:rsidR="00AD0DD9" w:rsidRPr="00BB44A6" w:rsidRDefault="00AD0DD9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AD0DD9" w:rsidRPr="00BB44A6" w:rsidRDefault="00AD0DD9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D860F0" w:rsidTr="004D6A85">
        <w:tc>
          <w:tcPr>
            <w:tcW w:w="9529" w:type="dxa"/>
            <w:gridSpan w:val="6"/>
          </w:tcPr>
          <w:p w:rsidR="00D860F0" w:rsidRPr="00A42D2D" w:rsidRDefault="00D860F0" w:rsidP="00AB3616">
            <w:pPr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Энтомология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860F0" w:rsidRPr="00BB44A6" w:rsidRDefault="00D860F0" w:rsidP="00AD0DD9">
            <w:pPr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Энтомология – наука о насекомых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2" w:type="dxa"/>
          </w:tcPr>
          <w:p w:rsidR="00D860F0" w:rsidRDefault="00D860F0" w:rsidP="00AD0DD9">
            <w:pPr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факты о насекомых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860F0" w:rsidRDefault="00D860F0" w:rsidP="00AD0DD9">
            <w:pPr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перепончатокрылые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D860F0" w:rsidTr="004D6A85">
        <w:tc>
          <w:tcPr>
            <w:tcW w:w="457" w:type="dxa"/>
          </w:tcPr>
          <w:p w:rsidR="00D860F0" w:rsidRDefault="001E5035" w:rsidP="001E5035">
            <w:pPr>
              <w:ind w:firstLine="0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860F0" w:rsidRDefault="00D860F0" w:rsidP="00AD0DD9">
            <w:pPr>
              <w:ind w:left="176" w:hanging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жесткокрылые или жуки</w:t>
            </w:r>
          </w:p>
        </w:tc>
        <w:tc>
          <w:tcPr>
            <w:tcW w:w="1134" w:type="dxa"/>
            <w:gridSpan w:val="2"/>
          </w:tcPr>
          <w:p w:rsidR="00D860F0" w:rsidRPr="00BB44A6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860F0" w:rsidRPr="00BB44A6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2</w:t>
            </w:r>
          </w:p>
        </w:tc>
      </w:tr>
      <w:tr w:rsidR="00D860F0" w:rsidTr="004D6A85">
        <w:tc>
          <w:tcPr>
            <w:tcW w:w="7119" w:type="dxa"/>
            <w:gridSpan w:val="2"/>
          </w:tcPr>
          <w:p w:rsidR="00D860F0" w:rsidRDefault="00D860F0" w:rsidP="00AD0DD9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 часов:</w:t>
            </w:r>
          </w:p>
        </w:tc>
        <w:tc>
          <w:tcPr>
            <w:tcW w:w="1134" w:type="dxa"/>
            <w:gridSpan w:val="2"/>
          </w:tcPr>
          <w:p w:rsidR="00D860F0" w:rsidRDefault="00D860F0" w:rsidP="00AB3616">
            <w:pPr>
              <w:ind w:firstLine="1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D860F0" w:rsidRDefault="00D860F0" w:rsidP="00AB3616">
            <w:pPr>
              <w:ind w:firstLine="0"/>
              <w:jc w:val="center"/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28"/>
                <w:sz w:val="24"/>
                <w:szCs w:val="24"/>
                <w:lang w:eastAsia="ru-RU"/>
              </w:rPr>
              <w:t>19</w:t>
            </w:r>
          </w:p>
        </w:tc>
      </w:tr>
    </w:tbl>
    <w:p w:rsidR="00D860F0" w:rsidRPr="00BB3679" w:rsidRDefault="00D860F0" w:rsidP="00D860F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>В</w:t>
      </w:r>
      <w:r w:rsidRPr="00603BEC">
        <w:rPr>
          <w:rFonts w:ascii="Times New Roman" w:hAnsi="Times New Roman"/>
          <w:b/>
          <w:sz w:val="24"/>
          <w:szCs w:val="24"/>
        </w:rPr>
        <w:t xml:space="preserve"> результате</w:t>
      </w:r>
      <w:r w:rsidRPr="001148BC">
        <w:rPr>
          <w:rFonts w:ascii="Times New Roman" w:hAnsi="Times New Roman"/>
          <w:sz w:val="24"/>
          <w:szCs w:val="24"/>
        </w:rPr>
        <w:t xml:space="preserve"> 90 школьников в течение 6 дней научились:</w:t>
      </w: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 xml:space="preserve">- определять  до семейства насекомых отряда жесткокрылых и перепончатокрылых, </w:t>
      </w: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 xml:space="preserve">- определять виды </w:t>
      </w:r>
      <w:r>
        <w:rPr>
          <w:rFonts w:ascii="Times New Roman" w:hAnsi="Times New Roman"/>
          <w:sz w:val="24"/>
          <w:szCs w:val="24"/>
        </w:rPr>
        <w:t xml:space="preserve">деревьев и кустарников </w:t>
      </w:r>
      <w:r w:rsidRPr="001148BC">
        <w:rPr>
          <w:rFonts w:ascii="Times New Roman" w:hAnsi="Times New Roman"/>
          <w:sz w:val="24"/>
          <w:szCs w:val="24"/>
        </w:rPr>
        <w:t xml:space="preserve"> по морфологическим признакам</w:t>
      </w:r>
      <w:r>
        <w:rPr>
          <w:rFonts w:ascii="Times New Roman" w:hAnsi="Times New Roman"/>
          <w:sz w:val="24"/>
          <w:szCs w:val="24"/>
        </w:rPr>
        <w:t>, произрастающих в районе лагеря «Росинка»</w:t>
      </w:r>
      <w:r w:rsidRPr="001148BC">
        <w:rPr>
          <w:rFonts w:ascii="Times New Roman" w:hAnsi="Times New Roman"/>
          <w:sz w:val="24"/>
          <w:szCs w:val="24"/>
        </w:rPr>
        <w:t xml:space="preserve">; </w:t>
      </w: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>- определять высоту, диаметр и возраст дерева;</w:t>
      </w: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>- проводить морфометрический анализ простых и сложных листовых пластинок кустарников и деревьев;</w:t>
      </w:r>
    </w:p>
    <w:p w:rsidR="00D860F0" w:rsidRPr="001148BC" w:rsidRDefault="00D860F0" w:rsidP="00D860F0">
      <w:pPr>
        <w:ind w:firstLine="424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>- создавать точки и закладывать  маршрут при помощи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48BC">
        <w:rPr>
          <w:rFonts w:ascii="Times New Roman" w:eastAsia="Times New Roman" w:hAnsi="Times New Roman"/>
          <w:sz w:val="24"/>
          <w:szCs w:val="24"/>
          <w:lang w:val="en-US" w:eastAsia="ru-RU"/>
        </w:rPr>
        <w:t>GPS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>-навигатора</w:t>
      </w:r>
      <w:r w:rsidRPr="001148BC">
        <w:rPr>
          <w:rFonts w:ascii="Times New Roman" w:hAnsi="Times New Roman"/>
          <w:sz w:val="24"/>
          <w:szCs w:val="24"/>
        </w:rPr>
        <w:t xml:space="preserve">,  </w:t>
      </w:r>
    </w:p>
    <w:p w:rsidR="00D860F0" w:rsidRPr="001148BC" w:rsidRDefault="00D860F0" w:rsidP="00D860F0">
      <w:pPr>
        <w:ind w:firstLine="426"/>
        <w:jc w:val="left"/>
        <w:rPr>
          <w:rFonts w:ascii="Times New Roman" w:hAnsi="Times New Roman"/>
          <w:sz w:val="24"/>
          <w:szCs w:val="24"/>
        </w:rPr>
      </w:pPr>
      <w:r w:rsidRPr="001148BC">
        <w:rPr>
          <w:rFonts w:ascii="Times New Roman" w:hAnsi="Times New Roman"/>
          <w:sz w:val="24"/>
          <w:szCs w:val="24"/>
        </w:rPr>
        <w:t>- освоили методы исследования и способы обработки собранных материалов;</w:t>
      </w:r>
    </w:p>
    <w:p w:rsidR="00D860F0" w:rsidRPr="001148BC" w:rsidRDefault="00D860F0" w:rsidP="00D860F0">
      <w:pPr>
        <w:ind w:firstLine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8BC">
        <w:rPr>
          <w:rFonts w:ascii="Times New Roman" w:hAnsi="Times New Roman"/>
          <w:sz w:val="24"/>
          <w:szCs w:val="24"/>
        </w:rPr>
        <w:t xml:space="preserve">-  </w:t>
      </w:r>
      <w:r w:rsidRPr="001148BC">
        <w:rPr>
          <w:rFonts w:ascii="Times New Roman" w:eastAsia="Times New Roman" w:hAnsi="Times New Roman"/>
          <w:sz w:val="24"/>
          <w:szCs w:val="24"/>
          <w:lang w:eastAsia="ru-RU"/>
        </w:rPr>
        <w:t>отдохнули и нашли новых друзей.</w:t>
      </w:r>
    </w:p>
    <w:p w:rsidR="00D860F0" w:rsidRPr="00865401" w:rsidRDefault="004D6A85" w:rsidP="00D860F0">
      <w:pPr>
        <w:ind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946528</wp:posOffset>
            </wp:positionH>
            <wp:positionV relativeFrom="paragraph">
              <wp:posOffset>129145</wp:posOffset>
            </wp:positionV>
            <wp:extent cx="3633470" cy="2421925"/>
            <wp:effectExtent l="19050" t="0" r="5080" b="0"/>
            <wp:wrapNone/>
            <wp:docPr id="5" name="Рисунок 1" descr="C:\Users\Татьяна Таций\Desktop\ШЮИ Росинка 2014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Таций\Desktop\ШЮИ Росинка 2014 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42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F0" w:rsidRPr="00865401" w:rsidRDefault="00D860F0" w:rsidP="00D860F0">
      <w:pPr>
        <w:rPr>
          <w:rFonts w:ascii="Times New Roman" w:eastAsia="Times New Roman" w:hAnsi="Times New Roman"/>
          <w:b/>
          <w:bCs/>
          <w:iCs/>
          <w:kern w:val="28"/>
          <w:sz w:val="28"/>
          <w:szCs w:val="28"/>
          <w:lang w:eastAsia="ru-RU"/>
        </w:rPr>
      </w:pPr>
    </w:p>
    <w:p w:rsidR="00D860F0" w:rsidRPr="00865401" w:rsidRDefault="00D860F0" w:rsidP="00D860F0">
      <w:pP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860F0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Pr="00F151C1" w:rsidRDefault="00D860F0" w:rsidP="00D860F0"/>
    <w:p w:rsidR="00D860F0" w:rsidRDefault="004D6A85" w:rsidP="004D6A85">
      <w:pPr>
        <w:tabs>
          <w:tab w:val="left" w:pos="6435"/>
        </w:tabs>
      </w:pPr>
      <w:r>
        <w:tab/>
      </w:r>
    </w:p>
    <w:p w:rsidR="004D6A85" w:rsidRDefault="004D6A85" w:rsidP="004D6A85">
      <w:pPr>
        <w:tabs>
          <w:tab w:val="left" w:pos="6435"/>
        </w:tabs>
      </w:pPr>
    </w:p>
    <w:p w:rsidR="004D6A85" w:rsidRDefault="004D6A85" w:rsidP="004D6A85">
      <w:pPr>
        <w:tabs>
          <w:tab w:val="left" w:pos="6435"/>
        </w:tabs>
      </w:pPr>
    </w:p>
    <w:p w:rsidR="004D6A85" w:rsidRDefault="004D6A85" w:rsidP="004D6A85">
      <w:pPr>
        <w:tabs>
          <w:tab w:val="left" w:pos="6435"/>
        </w:tabs>
      </w:pPr>
    </w:p>
    <w:p w:rsidR="004D6A85" w:rsidRPr="00F151C1" w:rsidRDefault="004D6A85" w:rsidP="004D6A85">
      <w:pPr>
        <w:tabs>
          <w:tab w:val="left" w:pos="6435"/>
        </w:tabs>
      </w:pPr>
    </w:p>
    <w:p w:rsidR="00D860F0" w:rsidRPr="00F151C1" w:rsidRDefault="00D860F0" w:rsidP="00D860F0"/>
    <w:p w:rsidR="00AD0ECD" w:rsidRDefault="00AD0ECD" w:rsidP="00AD0E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III. </w:t>
      </w:r>
      <w:r w:rsidR="003B1284">
        <w:rPr>
          <w:b/>
          <w:bCs/>
          <w:sz w:val="28"/>
          <w:szCs w:val="28"/>
        </w:rPr>
        <w:t>Кадровый состав</w:t>
      </w:r>
    </w:p>
    <w:p w:rsidR="003B1284" w:rsidRPr="00E87924" w:rsidRDefault="00AD0ECD" w:rsidP="00AD0ECD">
      <w:pPr>
        <w:pStyle w:val="Default"/>
        <w:numPr>
          <w:ilvl w:val="0"/>
          <w:numId w:val="27"/>
        </w:numPr>
        <w:rPr>
          <w:b/>
          <w:bCs/>
        </w:rPr>
      </w:pPr>
      <w:r w:rsidRPr="00E87924">
        <w:rPr>
          <w:b/>
          <w:bCs/>
        </w:rPr>
        <w:t>Уровень квалификации</w:t>
      </w:r>
      <w:r w:rsidR="003B1284" w:rsidRPr="00E87924">
        <w:rPr>
          <w:b/>
          <w:bCs/>
        </w:rPr>
        <w:t xml:space="preserve"> </w:t>
      </w:r>
    </w:p>
    <w:p w:rsidR="00546217" w:rsidRDefault="00546217" w:rsidP="003B1284">
      <w:pPr>
        <w:pStyle w:val="Default"/>
        <w:rPr>
          <w:sz w:val="28"/>
          <w:szCs w:val="28"/>
        </w:rPr>
      </w:pPr>
    </w:p>
    <w:p w:rsidR="003B1284" w:rsidRPr="00546217" w:rsidRDefault="003B1284" w:rsidP="00AC407E">
      <w:pPr>
        <w:pStyle w:val="Default"/>
        <w:ind w:firstLine="708"/>
        <w:jc w:val="both"/>
      </w:pPr>
      <w:r w:rsidRPr="00546217">
        <w:t>В 201</w:t>
      </w:r>
      <w:r w:rsidR="00AC407E" w:rsidRPr="00546217">
        <w:t>3-2014 учебном  году</w:t>
      </w:r>
      <w:r w:rsidRPr="00546217">
        <w:t xml:space="preserve"> кадровый состав Центра насчитывал </w:t>
      </w:r>
      <w:r w:rsidR="00AC407E" w:rsidRPr="00546217">
        <w:t>15</w:t>
      </w:r>
      <w:r w:rsidRPr="00546217">
        <w:t xml:space="preserve"> преподавателей</w:t>
      </w:r>
      <w:r w:rsidR="00AC407E" w:rsidRPr="00546217">
        <w:t>. Преподавательский состав:</w:t>
      </w:r>
      <w:r w:rsidRPr="00546217">
        <w:t xml:space="preserve"> </w:t>
      </w:r>
      <w:r w:rsidR="00AC407E" w:rsidRPr="00546217">
        <w:t>1</w:t>
      </w:r>
      <w:r w:rsidRPr="00546217">
        <w:t xml:space="preserve">5 преподавателей, из них </w:t>
      </w:r>
      <w:r w:rsidR="00AC407E" w:rsidRPr="00546217">
        <w:t>4</w:t>
      </w:r>
      <w:r w:rsidRPr="00546217">
        <w:t xml:space="preserve"> внутренних </w:t>
      </w:r>
      <w:r w:rsidR="00AC407E" w:rsidRPr="00546217">
        <w:t>совместителя</w:t>
      </w:r>
      <w:r w:rsidRPr="00546217">
        <w:t xml:space="preserve">, </w:t>
      </w:r>
      <w:r w:rsidR="00AC407E" w:rsidRPr="00546217">
        <w:t>10</w:t>
      </w:r>
      <w:r w:rsidRPr="00546217">
        <w:t xml:space="preserve"> – внешний совместитель. </w:t>
      </w:r>
      <w:r w:rsidR="00AC407E" w:rsidRPr="00546217">
        <w:t>2</w:t>
      </w:r>
      <w:r w:rsidRPr="00546217">
        <w:t xml:space="preserve"> преподавателя имеют научную степень. </w:t>
      </w:r>
      <w:r w:rsidR="008259EA" w:rsidRPr="00546217">
        <w:t xml:space="preserve">В центре 10 педагогов имеют высшую квалификационную категорию, 4 – первую и 1 – вторую квалификационную категорию. </w:t>
      </w:r>
    </w:p>
    <w:p w:rsidR="00546217" w:rsidRPr="00546217" w:rsidRDefault="00546217" w:rsidP="00AC407E">
      <w:pPr>
        <w:pStyle w:val="Default"/>
        <w:ind w:firstLine="708"/>
        <w:jc w:val="both"/>
        <w:rPr>
          <w:b/>
        </w:rPr>
      </w:pPr>
    </w:p>
    <w:p w:rsidR="008259EA" w:rsidRPr="00546217" w:rsidRDefault="008259EA" w:rsidP="00AC407E">
      <w:pPr>
        <w:pStyle w:val="Default"/>
        <w:ind w:firstLine="708"/>
        <w:jc w:val="both"/>
        <w:rPr>
          <w:b/>
        </w:rPr>
      </w:pPr>
      <w:r w:rsidRPr="00546217">
        <w:rPr>
          <w:b/>
        </w:rPr>
        <w:t>По уровню образования</w:t>
      </w:r>
    </w:p>
    <w:tbl>
      <w:tblPr>
        <w:tblStyle w:val="a6"/>
        <w:tblW w:w="0" w:type="auto"/>
        <w:tblLook w:val="04A0"/>
      </w:tblPr>
      <w:tblGrid>
        <w:gridCol w:w="1971"/>
        <w:gridCol w:w="2248"/>
        <w:gridCol w:w="2977"/>
        <w:gridCol w:w="2551"/>
      </w:tblGrid>
      <w:tr w:rsidR="008259EA" w:rsidRPr="00546217" w:rsidTr="00546217">
        <w:tc>
          <w:tcPr>
            <w:tcW w:w="1971" w:type="dxa"/>
          </w:tcPr>
          <w:p w:rsidR="005020E6" w:rsidRDefault="008259EA" w:rsidP="00D31857">
            <w:pPr>
              <w:pStyle w:val="Default"/>
              <w:jc w:val="center"/>
            </w:pPr>
            <w:r w:rsidRPr="00546217">
              <w:t>Всего</w:t>
            </w:r>
            <w:r w:rsidR="005020E6">
              <w:t xml:space="preserve"> </w:t>
            </w:r>
          </w:p>
          <w:p w:rsidR="008259EA" w:rsidRPr="00546217" w:rsidRDefault="005020E6" w:rsidP="00D31857">
            <w:pPr>
              <w:pStyle w:val="Default"/>
              <w:jc w:val="center"/>
            </w:pPr>
            <w:r>
              <w:t>педагогов</w:t>
            </w:r>
          </w:p>
        </w:tc>
        <w:tc>
          <w:tcPr>
            <w:tcW w:w="2248" w:type="dxa"/>
          </w:tcPr>
          <w:p w:rsidR="008259EA" w:rsidRPr="00546217" w:rsidRDefault="008259EA" w:rsidP="00D31857">
            <w:pPr>
              <w:pStyle w:val="Default"/>
              <w:jc w:val="center"/>
            </w:pPr>
            <w:r w:rsidRPr="00546217">
              <w:t>Высшее</w:t>
            </w:r>
          </w:p>
        </w:tc>
        <w:tc>
          <w:tcPr>
            <w:tcW w:w="2977" w:type="dxa"/>
          </w:tcPr>
          <w:p w:rsidR="008259EA" w:rsidRPr="00546217" w:rsidRDefault="008259EA" w:rsidP="00D31857">
            <w:pPr>
              <w:pStyle w:val="Default"/>
              <w:jc w:val="center"/>
            </w:pPr>
            <w:r w:rsidRPr="00546217">
              <w:t>Среднее специальное</w:t>
            </w:r>
          </w:p>
        </w:tc>
        <w:tc>
          <w:tcPr>
            <w:tcW w:w="2551" w:type="dxa"/>
          </w:tcPr>
          <w:p w:rsidR="008259EA" w:rsidRPr="00546217" w:rsidRDefault="008259EA" w:rsidP="00D31857">
            <w:pPr>
              <w:pStyle w:val="Default"/>
              <w:jc w:val="center"/>
            </w:pPr>
            <w:r w:rsidRPr="00546217">
              <w:t>Среднее</w:t>
            </w:r>
          </w:p>
        </w:tc>
      </w:tr>
      <w:tr w:rsidR="008259EA" w:rsidRPr="00546217" w:rsidTr="00546217">
        <w:tc>
          <w:tcPr>
            <w:tcW w:w="1971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15</w:t>
            </w:r>
          </w:p>
        </w:tc>
        <w:tc>
          <w:tcPr>
            <w:tcW w:w="2248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13</w:t>
            </w:r>
          </w:p>
        </w:tc>
        <w:tc>
          <w:tcPr>
            <w:tcW w:w="2977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2</w:t>
            </w:r>
          </w:p>
        </w:tc>
        <w:tc>
          <w:tcPr>
            <w:tcW w:w="2551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0</w:t>
            </w:r>
          </w:p>
        </w:tc>
      </w:tr>
      <w:tr w:rsidR="008259EA" w:rsidRPr="00546217" w:rsidTr="00546217">
        <w:tc>
          <w:tcPr>
            <w:tcW w:w="1971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100%</w:t>
            </w:r>
          </w:p>
        </w:tc>
        <w:tc>
          <w:tcPr>
            <w:tcW w:w="2248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87</w:t>
            </w:r>
            <w:r w:rsidR="00546217" w:rsidRPr="00546217">
              <w:t>%</w:t>
            </w:r>
          </w:p>
        </w:tc>
        <w:tc>
          <w:tcPr>
            <w:tcW w:w="2977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13</w:t>
            </w:r>
            <w:r w:rsidR="00546217" w:rsidRPr="00546217">
              <w:t>%</w:t>
            </w:r>
          </w:p>
        </w:tc>
        <w:tc>
          <w:tcPr>
            <w:tcW w:w="2551" w:type="dxa"/>
          </w:tcPr>
          <w:p w:rsidR="008259EA" w:rsidRPr="00546217" w:rsidRDefault="00D31857" w:rsidP="00D31857">
            <w:pPr>
              <w:pStyle w:val="Default"/>
              <w:jc w:val="center"/>
            </w:pPr>
            <w:r w:rsidRPr="00546217">
              <w:t>0</w:t>
            </w:r>
            <w:r w:rsidR="00546217" w:rsidRPr="00546217">
              <w:t>%</w:t>
            </w:r>
          </w:p>
        </w:tc>
      </w:tr>
    </w:tbl>
    <w:p w:rsidR="00546217" w:rsidRPr="00546217" w:rsidRDefault="00546217" w:rsidP="00AD0ECD">
      <w:pPr>
        <w:pStyle w:val="Default"/>
        <w:jc w:val="both"/>
        <w:rPr>
          <w:b/>
        </w:rPr>
      </w:pPr>
    </w:p>
    <w:p w:rsidR="00D31857" w:rsidRPr="00546217" w:rsidRDefault="00D31857" w:rsidP="00AC407E">
      <w:pPr>
        <w:pStyle w:val="Default"/>
        <w:ind w:firstLine="708"/>
        <w:jc w:val="both"/>
        <w:rPr>
          <w:b/>
        </w:rPr>
      </w:pPr>
      <w:r w:rsidRPr="00546217">
        <w:rPr>
          <w:b/>
        </w:rPr>
        <w:t>По квалификационным категориям</w:t>
      </w:r>
    </w:p>
    <w:tbl>
      <w:tblPr>
        <w:tblStyle w:val="a6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46217" w:rsidRPr="00546217" w:rsidTr="00D31857">
        <w:tc>
          <w:tcPr>
            <w:tcW w:w="2463" w:type="dxa"/>
          </w:tcPr>
          <w:p w:rsidR="005020E6" w:rsidRDefault="00546217" w:rsidP="00546217">
            <w:pPr>
              <w:pStyle w:val="Default"/>
              <w:jc w:val="center"/>
            </w:pPr>
            <w:r w:rsidRPr="00546217">
              <w:t>Всего</w:t>
            </w:r>
            <w:r w:rsidR="005020E6">
              <w:t xml:space="preserve"> </w:t>
            </w:r>
          </w:p>
          <w:p w:rsidR="00D31857" w:rsidRPr="00546217" w:rsidRDefault="005020E6" w:rsidP="00546217">
            <w:pPr>
              <w:pStyle w:val="Default"/>
              <w:jc w:val="center"/>
            </w:pPr>
            <w:r>
              <w:t>педагогов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 xml:space="preserve">Высшая квалификационная </w:t>
            </w:r>
            <w:r w:rsidRPr="00546217">
              <w:lastRenderedPageBreak/>
              <w:t>категория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rPr>
                <w:lang w:val="en-US"/>
              </w:rPr>
              <w:lastRenderedPageBreak/>
              <w:t>I</w:t>
            </w:r>
            <w:r w:rsidRPr="00546217">
              <w:t xml:space="preserve"> квалификационная категория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rPr>
                <w:lang w:val="en-US"/>
              </w:rPr>
              <w:t>II</w:t>
            </w:r>
            <w:r w:rsidRPr="00546217">
              <w:t xml:space="preserve"> квалификационная категория</w:t>
            </w:r>
          </w:p>
        </w:tc>
      </w:tr>
      <w:tr w:rsidR="00546217" w:rsidRPr="00546217" w:rsidTr="00D31857">
        <w:tc>
          <w:tcPr>
            <w:tcW w:w="2463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lastRenderedPageBreak/>
              <w:t>15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10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4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1</w:t>
            </w:r>
          </w:p>
        </w:tc>
      </w:tr>
      <w:tr w:rsidR="00546217" w:rsidRPr="00546217" w:rsidTr="00D31857">
        <w:tc>
          <w:tcPr>
            <w:tcW w:w="2463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100%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67%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27%</w:t>
            </w:r>
          </w:p>
        </w:tc>
        <w:tc>
          <w:tcPr>
            <w:tcW w:w="2464" w:type="dxa"/>
          </w:tcPr>
          <w:p w:rsidR="00D31857" w:rsidRPr="00546217" w:rsidRDefault="00546217" w:rsidP="00546217">
            <w:pPr>
              <w:pStyle w:val="Default"/>
              <w:jc w:val="center"/>
            </w:pPr>
            <w:r w:rsidRPr="00546217">
              <w:t>6%</w:t>
            </w:r>
          </w:p>
        </w:tc>
      </w:tr>
    </w:tbl>
    <w:p w:rsidR="003B1284" w:rsidRPr="00546217" w:rsidRDefault="003B1284" w:rsidP="0054621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949FA" w:rsidRPr="00B949FA" w:rsidRDefault="00E87924" w:rsidP="00B949FA">
      <w:pPr>
        <w:pStyle w:val="a7"/>
        <w:autoSpaceDE w:val="0"/>
        <w:autoSpaceDN w:val="0"/>
        <w:spacing w:after="0"/>
        <w:rPr>
          <w:b/>
        </w:rPr>
      </w:pPr>
      <w:r>
        <w:rPr>
          <w:b/>
        </w:rPr>
        <w:t xml:space="preserve">3. </w:t>
      </w:r>
      <w:r w:rsidR="00B949FA" w:rsidRPr="00B949FA">
        <w:rPr>
          <w:b/>
        </w:rPr>
        <w:t>Повышение квалификации педагогических работников</w:t>
      </w:r>
    </w:p>
    <w:p w:rsidR="008E1590" w:rsidRDefault="008E1590" w:rsidP="00AC2B58">
      <w:pPr>
        <w:pStyle w:val="a7"/>
        <w:autoSpaceDE w:val="0"/>
        <w:autoSpaceDN w:val="0"/>
        <w:spacing w:after="0"/>
        <w:ind w:firstLine="708"/>
        <w:jc w:val="both"/>
      </w:pPr>
      <w:r>
        <w:t xml:space="preserve">Важным ресурсом, обеспечивающим рост профессионализма педагогических работников, является система повышения квалификации. </w:t>
      </w:r>
      <w:r w:rsidR="00B949FA">
        <w:t xml:space="preserve">За 2013-2014 учебный год </w:t>
      </w:r>
      <w:r>
        <w:t xml:space="preserve">  </w:t>
      </w:r>
      <w:r w:rsidR="00B949FA">
        <w:t xml:space="preserve">11 </w:t>
      </w:r>
      <w:r w:rsidR="00AC2B58">
        <w:t xml:space="preserve">(87%) </w:t>
      </w:r>
      <w:r w:rsidR="00B949FA">
        <w:t xml:space="preserve">педагогов центра прошли </w:t>
      </w:r>
      <w:r w:rsidR="005020E6">
        <w:t>курсы повышения квалификации.</w:t>
      </w:r>
    </w:p>
    <w:p w:rsidR="00AC2B58" w:rsidRDefault="00AC2B58" w:rsidP="00AC2B58">
      <w:pPr>
        <w:pStyle w:val="a7"/>
        <w:autoSpaceDE w:val="0"/>
        <w:autoSpaceDN w:val="0"/>
        <w:spacing w:after="0"/>
        <w:ind w:firstLine="708"/>
        <w:jc w:val="both"/>
      </w:pPr>
    </w:p>
    <w:p w:rsidR="00C4584C" w:rsidRPr="00AC2B58" w:rsidRDefault="00C4584C" w:rsidP="00B949FA">
      <w:pPr>
        <w:pStyle w:val="a7"/>
        <w:autoSpaceDE w:val="0"/>
        <w:autoSpaceDN w:val="0"/>
        <w:spacing w:after="0"/>
        <w:ind w:firstLine="708"/>
        <w:rPr>
          <w:b/>
        </w:rPr>
      </w:pPr>
      <w:r w:rsidRPr="00AC2B58">
        <w:rPr>
          <w:b/>
        </w:rPr>
        <w:t>Курсы повышения квалификации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835"/>
        <w:gridCol w:w="1134"/>
        <w:gridCol w:w="851"/>
        <w:gridCol w:w="850"/>
        <w:gridCol w:w="993"/>
        <w:gridCol w:w="992"/>
        <w:gridCol w:w="958"/>
      </w:tblGrid>
      <w:tr w:rsidR="00C4584C" w:rsidRPr="00C4584C" w:rsidTr="00C4584C">
        <w:trPr>
          <w:trHeight w:val="256"/>
        </w:trPr>
        <w:tc>
          <w:tcPr>
            <w:tcW w:w="1242" w:type="dxa"/>
            <w:vMerge w:val="restart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Всего педагогов</w:t>
            </w:r>
          </w:p>
        </w:tc>
        <w:tc>
          <w:tcPr>
            <w:tcW w:w="2835" w:type="dxa"/>
            <w:vMerge w:val="restart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</w:t>
            </w:r>
            <w:r w:rsidRPr="00C4584C">
              <w:rPr>
                <w:sz w:val="22"/>
                <w:szCs w:val="22"/>
              </w:rPr>
              <w:t xml:space="preserve"> прошли курсы повышение квалификации</w:t>
            </w:r>
          </w:p>
        </w:tc>
        <w:tc>
          <w:tcPr>
            <w:tcW w:w="5778" w:type="dxa"/>
            <w:gridSpan w:val="6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Прошли курсы повышения квалификации</w:t>
            </w:r>
          </w:p>
        </w:tc>
      </w:tr>
      <w:tr w:rsidR="00C4584C" w:rsidRPr="00C4584C" w:rsidTr="00C4584C">
        <w:trPr>
          <w:trHeight w:val="256"/>
        </w:trPr>
        <w:tc>
          <w:tcPr>
            <w:tcW w:w="1242" w:type="dxa"/>
            <w:vMerge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федеральные</w:t>
            </w:r>
          </w:p>
        </w:tc>
        <w:tc>
          <w:tcPr>
            <w:tcW w:w="2943" w:type="dxa"/>
            <w:gridSpan w:val="3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республиканские</w:t>
            </w:r>
          </w:p>
        </w:tc>
      </w:tr>
      <w:tr w:rsidR="00C4584C" w:rsidRPr="00C4584C" w:rsidTr="00C4584C">
        <w:trPr>
          <w:cantSplit/>
          <w:trHeight w:val="1134"/>
        </w:trPr>
        <w:tc>
          <w:tcPr>
            <w:tcW w:w="1242" w:type="dxa"/>
            <w:vMerge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фундаментальные</w:t>
            </w:r>
          </w:p>
        </w:tc>
        <w:tc>
          <w:tcPr>
            <w:tcW w:w="851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проблемные</w:t>
            </w:r>
          </w:p>
        </w:tc>
        <w:tc>
          <w:tcPr>
            <w:tcW w:w="850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дистанционные</w:t>
            </w:r>
          </w:p>
        </w:tc>
        <w:tc>
          <w:tcPr>
            <w:tcW w:w="993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фундаментальные</w:t>
            </w:r>
          </w:p>
        </w:tc>
        <w:tc>
          <w:tcPr>
            <w:tcW w:w="992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проблемные</w:t>
            </w:r>
          </w:p>
        </w:tc>
        <w:tc>
          <w:tcPr>
            <w:tcW w:w="958" w:type="dxa"/>
            <w:textDirection w:val="btLr"/>
          </w:tcPr>
          <w:p w:rsidR="00C4584C" w:rsidRPr="00C4584C" w:rsidRDefault="00C4584C" w:rsidP="00C4584C">
            <w:pPr>
              <w:pStyle w:val="a7"/>
              <w:autoSpaceDE w:val="0"/>
              <w:autoSpaceDN w:val="0"/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 w:rsidRPr="00C4584C">
              <w:rPr>
                <w:sz w:val="22"/>
                <w:szCs w:val="22"/>
              </w:rPr>
              <w:t>дистанционные</w:t>
            </w:r>
          </w:p>
        </w:tc>
      </w:tr>
      <w:tr w:rsidR="00C4584C" w:rsidRPr="00C4584C" w:rsidTr="00AC2B58">
        <w:tc>
          <w:tcPr>
            <w:tcW w:w="1242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15</w:t>
            </w:r>
          </w:p>
        </w:tc>
        <w:tc>
          <w:tcPr>
            <w:tcW w:w="2835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0</w:t>
            </w:r>
          </w:p>
        </w:tc>
        <w:tc>
          <w:tcPr>
            <w:tcW w:w="851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2</w:t>
            </w:r>
          </w:p>
        </w:tc>
        <w:tc>
          <w:tcPr>
            <w:tcW w:w="850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8</w:t>
            </w:r>
          </w:p>
        </w:tc>
        <w:tc>
          <w:tcPr>
            <w:tcW w:w="993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0</w:t>
            </w:r>
          </w:p>
        </w:tc>
        <w:tc>
          <w:tcPr>
            <w:tcW w:w="992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1</w:t>
            </w:r>
          </w:p>
        </w:tc>
        <w:tc>
          <w:tcPr>
            <w:tcW w:w="958" w:type="dxa"/>
            <w:vAlign w:val="center"/>
          </w:tcPr>
          <w:p w:rsidR="00C4584C" w:rsidRPr="00C4584C" w:rsidRDefault="00C4584C" w:rsidP="00AC2B58">
            <w:pPr>
              <w:pStyle w:val="a7"/>
              <w:autoSpaceDE w:val="0"/>
              <w:autoSpaceDN w:val="0"/>
              <w:spacing w:after="0"/>
              <w:jc w:val="center"/>
            </w:pPr>
            <w:r w:rsidRPr="00C4584C">
              <w:t>6</w:t>
            </w:r>
          </w:p>
        </w:tc>
      </w:tr>
    </w:tbl>
    <w:p w:rsidR="005020E6" w:rsidRPr="00C4584C" w:rsidRDefault="005020E6" w:rsidP="00B949FA">
      <w:pPr>
        <w:pStyle w:val="a7"/>
        <w:autoSpaceDE w:val="0"/>
        <w:autoSpaceDN w:val="0"/>
        <w:spacing w:after="0"/>
        <w:ind w:firstLine="708"/>
      </w:pPr>
    </w:p>
    <w:p w:rsidR="00385252" w:rsidRPr="00AD0ECD" w:rsidRDefault="00385252" w:rsidP="008E1590">
      <w:pPr>
        <w:pStyle w:val="a7"/>
        <w:autoSpaceDE w:val="0"/>
        <w:autoSpaceDN w:val="0"/>
        <w:spacing w:after="0"/>
        <w:rPr>
          <w:b/>
        </w:rPr>
      </w:pPr>
      <w:r w:rsidRPr="00AD0ECD">
        <w:rPr>
          <w:b/>
        </w:rPr>
        <w:t>Рожкова О.Ю.</w:t>
      </w:r>
    </w:p>
    <w:p w:rsidR="00385252" w:rsidRPr="00AD0ECD" w:rsidRDefault="00385252" w:rsidP="008E1590">
      <w:pPr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1. Обучение на курсах Академии повышения квалификации и проф. Переподготовки работников образования  по теме «Современный образовательный менеджмент» с 10 по 23 сентября г. Москва  в объеме 72    часов.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  <w:ind w:firstLine="708"/>
        <w:jc w:val="both"/>
      </w:pPr>
      <w:r w:rsidRPr="00AD0ECD">
        <w:t xml:space="preserve">2. Дистанционный практико-ориентированный семинар «Развитие информационно-образовательной среды, отвечающей требованиям ФГОС»,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24 марта – 4 апреля 2014г., краткосрочные курсы, сертификат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  <w:ind w:firstLine="708"/>
      </w:pPr>
      <w:r w:rsidRPr="00AD0ECD">
        <w:t xml:space="preserve">3. Дистанционные  краткосрочные курсы «Метод проектов»,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12 часов, сертификат.</w:t>
      </w:r>
    </w:p>
    <w:p w:rsidR="00385252" w:rsidRPr="00AD0ECD" w:rsidRDefault="00385252" w:rsidP="008E1590">
      <w:pPr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4. Дистанционные семинар  по программе   ИНТЕЛ « Учителя будущего» -  октябрь 2013 г. в объеме 72 часов.</w:t>
      </w:r>
    </w:p>
    <w:p w:rsidR="00B12745" w:rsidRPr="00AD0ECD" w:rsidRDefault="00385252" w:rsidP="008E1590">
      <w:pPr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5. Дистанционный 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детей», декабрь 2013 г. МО РС (Я) Ресурсный центр дополнительного образования в объеме 72 часов.</w:t>
      </w:r>
    </w:p>
    <w:p w:rsidR="00B12745" w:rsidRPr="00AD0ECD" w:rsidRDefault="00B12745" w:rsidP="008E1590">
      <w:pPr>
        <w:pStyle w:val="a7"/>
        <w:autoSpaceDE w:val="0"/>
        <w:autoSpaceDN w:val="0"/>
        <w:spacing w:after="0"/>
        <w:rPr>
          <w:b/>
        </w:rPr>
      </w:pPr>
      <w:r w:rsidRPr="00AD0ECD">
        <w:rPr>
          <w:b/>
        </w:rPr>
        <w:t>Евстифеева О.В.</w:t>
      </w:r>
    </w:p>
    <w:p w:rsidR="00B12745" w:rsidRPr="00AD0ECD" w:rsidRDefault="00B12745" w:rsidP="008E1590">
      <w:pPr>
        <w:pStyle w:val="a7"/>
        <w:numPr>
          <w:ilvl w:val="0"/>
          <w:numId w:val="14"/>
        </w:numPr>
        <w:autoSpaceDE w:val="0"/>
        <w:autoSpaceDN w:val="0"/>
        <w:spacing w:after="0"/>
        <w:ind w:left="0" w:firstLine="567"/>
      </w:pPr>
      <w:r w:rsidRPr="00AD0ECD">
        <w:t xml:space="preserve">Дистанционный практико-ориентированный семинар «Развитие информационно-образовательной среды, отвечающей требованиям ФГОС»,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24 марта – 4 апреля 2014г., краткосрочные курсы, сертификат</w:t>
      </w:r>
    </w:p>
    <w:p w:rsidR="00B12745" w:rsidRPr="00AD0ECD" w:rsidRDefault="00B12745" w:rsidP="008E1590">
      <w:pPr>
        <w:pStyle w:val="a7"/>
        <w:numPr>
          <w:ilvl w:val="0"/>
          <w:numId w:val="14"/>
        </w:numPr>
        <w:autoSpaceDE w:val="0"/>
        <w:autoSpaceDN w:val="0"/>
        <w:spacing w:after="0"/>
        <w:ind w:left="0" w:firstLine="567"/>
      </w:pPr>
      <w:r w:rsidRPr="00AD0ECD">
        <w:t>Дистанционные  краткосрочные курсы «Дистанционное сопровождение учебного процесса «</w:t>
      </w:r>
      <w:r w:rsidRPr="00AD0ECD">
        <w:rPr>
          <w:lang w:val="en-US"/>
        </w:rPr>
        <w:t>EDMODO</w:t>
      </w:r>
      <w:r w:rsidRPr="00AD0ECD">
        <w:t xml:space="preserve">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12 часов, сертификат.</w:t>
      </w:r>
    </w:p>
    <w:p w:rsidR="00B12745" w:rsidRPr="00AD0ECD" w:rsidRDefault="00B12745" w:rsidP="008E1590">
      <w:pPr>
        <w:ind w:firstLine="0"/>
        <w:rPr>
          <w:rFonts w:ascii="Times New Roman" w:hAnsi="Times New Roman"/>
          <w:b/>
          <w:sz w:val="24"/>
          <w:szCs w:val="24"/>
        </w:rPr>
      </w:pPr>
      <w:r w:rsidRPr="00AD0ECD">
        <w:rPr>
          <w:rFonts w:ascii="Times New Roman" w:hAnsi="Times New Roman"/>
          <w:b/>
          <w:sz w:val="24"/>
          <w:szCs w:val="24"/>
        </w:rPr>
        <w:t>Федулова Т.В.</w:t>
      </w:r>
    </w:p>
    <w:p w:rsidR="008E1590" w:rsidRPr="00AD0ECD" w:rsidRDefault="00B12745" w:rsidP="00B949FA">
      <w:pPr>
        <w:pStyle w:val="a5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Дистанционный 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образования, в объеме 72 часов.</w:t>
      </w:r>
    </w:p>
    <w:p w:rsidR="00B12745" w:rsidRPr="00AD0ECD" w:rsidRDefault="00B12745" w:rsidP="008E1590">
      <w:pPr>
        <w:ind w:firstLine="0"/>
        <w:rPr>
          <w:rFonts w:ascii="Times New Roman" w:hAnsi="Times New Roman"/>
          <w:b/>
          <w:sz w:val="24"/>
          <w:szCs w:val="24"/>
        </w:rPr>
      </w:pPr>
      <w:r w:rsidRPr="00AD0ECD">
        <w:rPr>
          <w:rFonts w:ascii="Times New Roman" w:hAnsi="Times New Roman"/>
          <w:b/>
          <w:sz w:val="24"/>
          <w:szCs w:val="24"/>
        </w:rPr>
        <w:t>Молоткова А.Н.</w:t>
      </w:r>
    </w:p>
    <w:p w:rsidR="00B12745" w:rsidRPr="00AD0ECD" w:rsidRDefault="00B12745" w:rsidP="008E159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Дистанционный 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образования, в объеме 72 часов.</w:t>
      </w:r>
    </w:p>
    <w:p w:rsidR="00B12745" w:rsidRPr="00AD0ECD" w:rsidRDefault="00B12745" w:rsidP="008E1590">
      <w:pPr>
        <w:pStyle w:val="a5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Краткосрочное повышение квалификации по теме «Интерактивные методы в эколого-биологическом воспитании учащихся в условиях ФГОС. Образование устойчивого развития и ресурсосбережения», выдан МО РС (Я) АОУ РС(Я) ДПО «ИРОиПК им С.Н. Донского-</w:t>
      </w:r>
      <w:r w:rsidRPr="00AD0ECD">
        <w:rPr>
          <w:rFonts w:ascii="Times New Roman" w:hAnsi="Times New Roman"/>
          <w:sz w:val="24"/>
          <w:szCs w:val="24"/>
          <w:lang w:val="en-US"/>
        </w:rPr>
        <w:t>II</w:t>
      </w:r>
      <w:r w:rsidRPr="00AD0ECD">
        <w:rPr>
          <w:rFonts w:ascii="Times New Roman" w:hAnsi="Times New Roman"/>
          <w:sz w:val="24"/>
          <w:szCs w:val="24"/>
        </w:rPr>
        <w:t>», Якутск, 2-10 ноябрь</w:t>
      </w:r>
    </w:p>
    <w:p w:rsidR="00B12745" w:rsidRPr="00AD0ECD" w:rsidRDefault="00B12745" w:rsidP="008E1590">
      <w:pPr>
        <w:ind w:firstLine="0"/>
        <w:rPr>
          <w:rFonts w:ascii="Times New Roman" w:hAnsi="Times New Roman"/>
          <w:b/>
          <w:sz w:val="24"/>
          <w:szCs w:val="24"/>
        </w:rPr>
      </w:pPr>
      <w:r w:rsidRPr="00AD0ECD">
        <w:rPr>
          <w:rFonts w:ascii="Times New Roman" w:hAnsi="Times New Roman"/>
          <w:b/>
          <w:sz w:val="24"/>
          <w:szCs w:val="24"/>
        </w:rPr>
        <w:t>Таций Т.В.</w:t>
      </w:r>
    </w:p>
    <w:p w:rsidR="00B12745" w:rsidRPr="00AD0ECD" w:rsidRDefault="00B12745" w:rsidP="008E1590">
      <w:pPr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lastRenderedPageBreak/>
        <w:t xml:space="preserve">1.  Дистанционный 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образования, в объеме 72 часов. </w:t>
      </w:r>
    </w:p>
    <w:p w:rsidR="00385252" w:rsidRPr="00AD0ECD" w:rsidRDefault="00B12745" w:rsidP="008E1590">
      <w:pPr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2. Дистанционные семинар  по программе   ИНТЕЛ « Учителя будущего» -  октябрь 2013 г. в объеме 72 часов.</w:t>
      </w:r>
    </w:p>
    <w:p w:rsidR="00385252" w:rsidRPr="00AD0ECD" w:rsidRDefault="00385252" w:rsidP="008E1590">
      <w:pPr>
        <w:ind w:firstLine="0"/>
        <w:rPr>
          <w:rFonts w:ascii="Times New Roman" w:hAnsi="Times New Roman"/>
          <w:b/>
          <w:sz w:val="24"/>
          <w:szCs w:val="24"/>
        </w:rPr>
      </w:pPr>
      <w:r w:rsidRPr="00AD0ECD">
        <w:rPr>
          <w:rFonts w:ascii="Times New Roman" w:hAnsi="Times New Roman"/>
          <w:b/>
          <w:sz w:val="24"/>
          <w:szCs w:val="24"/>
        </w:rPr>
        <w:t>Егорова А.Н.</w:t>
      </w:r>
    </w:p>
    <w:p w:rsidR="00385252" w:rsidRPr="00AD0ECD" w:rsidRDefault="00385252" w:rsidP="008E1590">
      <w:pPr>
        <w:pStyle w:val="a5"/>
        <w:numPr>
          <w:ilvl w:val="0"/>
          <w:numId w:val="17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Краткосрочные курсы  по работе с автоматизированными информационными системами «Сетевой Город. Образование» и «Е – услуги. Образование», срок обучения 19-21 февраля 2014г., ЗАО «ИРТех» г. Самара, сертификат</w:t>
      </w:r>
    </w:p>
    <w:p w:rsidR="00B12745" w:rsidRPr="00AD0ECD" w:rsidRDefault="00B12745" w:rsidP="008E1590">
      <w:pPr>
        <w:pStyle w:val="a7"/>
        <w:numPr>
          <w:ilvl w:val="0"/>
          <w:numId w:val="17"/>
        </w:numPr>
        <w:autoSpaceDE w:val="0"/>
        <w:autoSpaceDN w:val="0"/>
        <w:spacing w:after="0"/>
        <w:ind w:left="0" w:firstLine="360"/>
        <w:jc w:val="both"/>
      </w:pPr>
      <w:r w:rsidRPr="00AD0ECD">
        <w:t xml:space="preserve">Курсы повышения квалификации по  теме «Цифровые образовательные ресурсы в педагогической деятельности» Министерство образовании Республики Саха (Якутия) АОУ РС (Я) ДПО «Институт развития образования и повышения квалификации им. С.Н. Донского – </w:t>
      </w:r>
      <w:r w:rsidRPr="00AD0ECD">
        <w:rPr>
          <w:lang w:val="en-US"/>
        </w:rPr>
        <w:t>II</w:t>
      </w:r>
      <w:r w:rsidRPr="00AD0ECD">
        <w:t>» , 72 часа (проблемные), 17 февраля по 25 февраля 2014г., удостоверение регистрационный номер 1306</w:t>
      </w:r>
    </w:p>
    <w:p w:rsidR="00385252" w:rsidRPr="00AD0ECD" w:rsidRDefault="00B12745" w:rsidP="008E1590">
      <w:pPr>
        <w:pStyle w:val="a5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Краткосрочные курсы «Медиаобразование в школе»  Министерство образования и науки  РФ ФГАОУ ВПО «Северо-Восточный федеральный университет им. М.К. Аммосова» , 36 часов, 24-25 октября 2013г.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  <w:rPr>
          <w:b/>
          <w:u w:val="single"/>
        </w:rPr>
      </w:pPr>
      <w:r w:rsidRPr="00AD0ECD">
        <w:rPr>
          <w:b/>
        </w:rPr>
        <w:t>Гажала О.Г.</w:t>
      </w:r>
    </w:p>
    <w:p w:rsidR="00385252" w:rsidRPr="00AD0ECD" w:rsidRDefault="00385252" w:rsidP="008E1590">
      <w:pPr>
        <w:pStyle w:val="a7"/>
        <w:numPr>
          <w:ilvl w:val="0"/>
          <w:numId w:val="3"/>
        </w:numPr>
        <w:autoSpaceDE w:val="0"/>
        <w:autoSpaceDN w:val="0"/>
        <w:spacing w:after="0"/>
        <w:ind w:left="0" w:firstLine="567"/>
      </w:pPr>
      <w:r w:rsidRPr="00AD0ECD">
        <w:t xml:space="preserve">Дистанционный практико-ориентированный семинар «Развитие информационно-образовательной среды, отвечающей требованиям ФГОС»,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24 марта – 4 апреля 2014г., краткосрочные курсы, сертификат</w:t>
      </w:r>
    </w:p>
    <w:p w:rsidR="00385252" w:rsidRPr="00AD0ECD" w:rsidRDefault="00385252" w:rsidP="008E1590">
      <w:pPr>
        <w:pStyle w:val="a7"/>
        <w:numPr>
          <w:ilvl w:val="0"/>
          <w:numId w:val="3"/>
        </w:numPr>
        <w:autoSpaceDE w:val="0"/>
        <w:autoSpaceDN w:val="0"/>
        <w:spacing w:after="0"/>
        <w:ind w:left="0" w:firstLine="567"/>
      </w:pPr>
      <w:r w:rsidRPr="00AD0ECD">
        <w:t xml:space="preserve">Дистанционные  краткосрочные курсы «Метод оценки»,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12 часов, сертификат.</w:t>
      </w:r>
    </w:p>
    <w:p w:rsidR="00385252" w:rsidRPr="00AD0ECD" w:rsidRDefault="00385252" w:rsidP="008E1590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образования, в объеме 72 часов.</w:t>
      </w:r>
    </w:p>
    <w:p w:rsidR="00385252" w:rsidRPr="00AD0ECD" w:rsidRDefault="00B12745" w:rsidP="008E1590">
      <w:pPr>
        <w:pStyle w:val="a7"/>
        <w:numPr>
          <w:ilvl w:val="0"/>
          <w:numId w:val="3"/>
        </w:numPr>
        <w:autoSpaceDE w:val="0"/>
        <w:autoSpaceDN w:val="0"/>
        <w:spacing w:after="0"/>
        <w:ind w:left="0" w:firstLine="567"/>
        <w:jc w:val="both"/>
      </w:pPr>
      <w:r w:rsidRPr="00AD0ECD">
        <w:t xml:space="preserve">Курсы повышения квалификации по  теме «Цифровые образовательные ресурсы в педагогической деятельности» Министерство образовании Республики Саха (Якутия) АОУ РС (Я) ДПО «Институт развития образования и повышения квалификации им. С.Н. Донского – </w:t>
      </w:r>
      <w:r w:rsidRPr="00AD0ECD">
        <w:rPr>
          <w:lang w:val="en-US"/>
        </w:rPr>
        <w:t>II</w:t>
      </w:r>
      <w:r w:rsidRPr="00AD0ECD">
        <w:t>» , 72 часа (проблемные), 17 февраля по 25 февраля 2014г., удостоверение регистрационный номер 1280.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  <w:rPr>
          <w:b/>
        </w:rPr>
      </w:pPr>
      <w:r w:rsidRPr="00AD0ECD">
        <w:rPr>
          <w:b/>
        </w:rPr>
        <w:t>Потапова Н.В.</w:t>
      </w:r>
    </w:p>
    <w:p w:rsidR="00385252" w:rsidRPr="00AD0ECD" w:rsidRDefault="00385252" w:rsidP="008E1590">
      <w:pPr>
        <w:pStyle w:val="a7"/>
        <w:numPr>
          <w:ilvl w:val="0"/>
          <w:numId w:val="4"/>
        </w:numPr>
        <w:autoSpaceDE w:val="0"/>
        <w:autoSpaceDN w:val="0"/>
        <w:spacing w:after="0"/>
        <w:ind w:left="0" w:firstLine="567"/>
      </w:pPr>
      <w:r w:rsidRPr="00AD0ECD">
        <w:t xml:space="preserve">Дистанционный практико-ориентированный семинар «Развитие информационно-образовательной среды, отвечающей требованиям ФГОС»,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24 марта – 4 апреля 2014г., краткосрочные курсы, сертификат</w:t>
      </w:r>
    </w:p>
    <w:p w:rsidR="00385252" w:rsidRPr="00AD0ECD" w:rsidRDefault="00385252" w:rsidP="008E1590">
      <w:pPr>
        <w:pStyle w:val="a7"/>
        <w:numPr>
          <w:ilvl w:val="0"/>
          <w:numId w:val="4"/>
        </w:numPr>
        <w:autoSpaceDE w:val="0"/>
        <w:autoSpaceDN w:val="0"/>
        <w:spacing w:after="0"/>
        <w:ind w:left="0" w:firstLine="567"/>
      </w:pPr>
      <w:r w:rsidRPr="00AD0ECD">
        <w:t xml:space="preserve">Дистанционные  краткосрочные курсы «Методы сотрудничества в классе </w:t>
      </w:r>
      <w:r w:rsidRPr="00AD0ECD">
        <w:rPr>
          <w:lang w:val="en-US"/>
        </w:rPr>
        <w:t>XXI</w:t>
      </w:r>
      <w:r w:rsidRPr="00AD0ECD">
        <w:t xml:space="preserve"> века», Программа </w:t>
      </w:r>
      <w:r w:rsidRPr="00AD0ECD">
        <w:rPr>
          <w:lang w:val="en-US"/>
        </w:rPr>
        <w:t>Intel</w:t>
      </w:r>
      <w:r w:rsidRPr="00AD0ECD">
        <w:t xml:space="preserve"> «Образование для будущего», 12 часов, сертификат.</w:t>
      </w:r>
    </w:p>
    <w:p w:rsidR="00B12745" w:rsidRPr="00AD0ECD" w:rsidRDefault="00B12745" w:rsidP="008E159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Семинар-тренинг «Использование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 в объеме 72 часов.</w:t>
      </w:r>
    </w:p>
    <w:p w:rsidR="00B12745" w:rsidRPr="00AD0ECD" w:rsidRDefault="00B12745" w:rsidP="008E1590">
      <w:pPr>
        <w:pStyle w:val="a7"/>
        <w:numPr>
          <w:ilvl w:val="0"/>
          <w:numId w:val="4"/>
        </w:numPr>
        <w:autoSpaceDE w:val="0"/>
        <w:autoSpaceDN w:val="0"/>
        <w:spacing w:after="0"/>
        <w:ind w:left="0" w:firstLine="567"/>
        <w:jc w:val="both"/>
      </w:pPr>
      <w:r w:rsidRPr="00AD0ECD">
        <w:t xml:space="preserve">Курсы повышения квалификации по  теме «Цифровые образовательные ресурсы в педагогической деятельности» Министерство образовании Республики Саха (Якутия) АОУ РС (Я) ДПО «Институт развития образования и повышения квалификации им. С.Н. Донского – </w:t>
      </w:r>
      <w:r w:rsidRPr="00AD0ECD">
        <w:rPr>
          <w:lang w:val="en-US"/>
        </w:rPr>
        <w:t>II</w:t>
      </w:r>
      <w:r w:rsidRPr="00AD0ECD">
        <w:t>» , 72 часа (проблемные), 17 февраля по 25 февраля 2014г.</w:t>
      </w:r>
    </w:p>
    <w:p w:rsidR="00B12745" w:rsidRPr="00AD0ECD" w:rsidRDefault="00B12745" w:rsidP="008E159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>Краткосрочные курсы «Медиаобразование в школе»  Министерство образования и науки  РФ ФГАОУ ВПО «Северо-Восточный федеральный университет им. М.К. Аммосова» , 36 часов, 24-25 октября 2013г.</w:t>
      </w:r>
    </w:p>
    <w:p w:rsidR="00385252" w:rsidRPr="00AD0ECD" w:rsidRDefault="00385252" w:rsidP="008E1590">
      <w:pPr>
        <w:ind w:firstLine="0"/>
        <w:rPr>
          <w:rFonts w:ascii="Times New Roman" w:hAnsi="Times New Roman"/>
          <w:b/>
          <w:sz w:val="24"/>
          <w:szCs w:val="24"/>
        </w:rPr>
      </w:pPr>
      <w:r w:rsidRPr="00AD0ECD">
        <w:rPr>
          <w:rFonts w:ascii="Times New Roman" w:hAnsi="Times New Roman"/>
          <w:b/>
          <w:sz w:val="24"/>
          <w:szCs w:val="24"/>
        </w:rPr>
        <w:t>Басыгысова Д.Д.</w:t>
      </w:r>
    </w:p>
    <w:p w:rsidR="00385252" w:rsidRPr="00AD0ECD" w:rsidRDefault="00385252" w:rsidP="008E1590">
      <w:pPr>
        <w:pStyle w:val="a5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D0ECD">
        <w:rPr>
          <w:rFonts w:ascii="Times New Roman" w:hAnsi="Times New Roman"/>
          <w:sz w:val="24"/>
          <w:szCs w:val="24"/>
        </w:rPr>
        <w:t xml:space="preserve">Дистанционный семинар-тренинг «Использование  облачных сервисов </w:t>
      </w:r>
      <w:r w:rsidRPr="00AD0ECD">
        <w:rPr>
          <w:rFonts w:ascii="Times New Roman" w:hAnsi="Times New Roman"/>
          <w:sz w:val="24"/>
          <w:szCs w:val="24"/>
          <w:lang w:val="en-US"/>
        </w:rPr>
        <w:t>Google</w:t>
      </w:r>
      <w:r w:rsidRPr="00AD0ECD">
        <w:rPr>
          <w:rFonts w:ascii="Times New Roman" w:hAnsi="Times New Roman"/>
          <w:sz w:val="24"/>
          <w:szCs w:val="24"/>
        </w:rPr>
        <w:t xml:space="preserve"> в дополнительном  образовании детей, декабрь 2013 г. МО РС (Я) Ресурсный центр дополнительного образования, в объеме 72 часов.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</w:pPr>
      <w:r w:rsidRPr="00AD0ECD">
        <w:rPr>
          <w:b/>
        </w:rPr>
        <w:t>Рожков Ю.Ф</w:t>
      </w:r>
      <w:r w:rsidRPr="00AD0ECD">
        <w:t>.</w:t>
      </w:r>
    </w:p>
    <w:p w:rsidR="00385252" w:rsidRPr="00AD0ECD" w:rsidRDefault="00385252" w:rsidP="008E1590">
      <w:pPr>
        <w:pStyle w:val="a7"/>
        <w:numPr>
          <w:ilvl w:val="0"/>
          <w:numId w:val="5"/>
        </w:numPr>
        <w:autoSpaceDE w:val="0"/>
        <w:autoSpaceDN w:val="0"/>
        <w:spacing w:after="0"/>
        <w:ind w:left="0" w:firstLine="567"/>
        <w:jc w:val="both"/>
      </w:pPr>
      <w:r w:rsidRPr="00AD0ECD">
        <w:lastRenderedPageBreak/>
        <w:t xml:space="preserve">Курсы повышения квалификации по  теме «Цифровые образовательные ресурсы в педагогической деятельности» Министерство образовании Республики Саха (Якутия) АОУ РС (Я) ДПО «Институт развития образования и повышения квалификации им. С.Н. Донского – </w:t>
      </w:r>
      <w:r w:rsidRPr="00AD0ECD">
        <w:rPr>
          <w:lang w:val="en-US"/>
        </w:rPr>
        <w:t>II</w:t>
      </w:r>
      <w:r w:rsidRPr="00AD0ECD">
        <w:t>» , 72 часа (проблемные), 17 февраля по 25 февраля 2014г.</w:t>
      </w:r>
    </w:p>
    <w:p w:rsidR="00385252" w:rsidRPr="00AD0ECD" w:rsidRDefault="00385252" w:rsidP="008E1590">
      <w:pPr>
        <w:pStyle w:val="a7"/>
        <w:autoSpaceDE w:val="0"/>
        <w:autoSpaceDN w:val="0"/>
        <w:spacing w:after="0"/>
        <w:rPr>
          <w:b/>
        </w:rPr>
      </w:pPr>
      <w:r w:rsidRPr="00AD0ECD">
        <w:rPr>
          <w:b/>
        </w:rPr>
        <w:t>Курганова Т.Н.</w:t>
      </w:r>
    </w:p>
    <w:p w:rsidR="00385252" w:rsidRDefault="00385252" w:rsidP="008E1590">
      <w:pPr>
        <w:pStyle w:val="a7"/>
        <w:numPr>
          <w:ilvl w:val="0"/>
          <w:numId w:val="6"/>
        </w:numPr>
        <w:autoSpaceDE w:val="0"/>
        <w:autoSpaceDN w:val="0"/>
        <w:spacing w:after="0"/>
        <w:ind w:left="0" w:firstLine="567"/>
        <w:jc w:val="both"/>
      </w:pPr>
      <w:r w:rsidRPr="00AD0ECD">
        <w:t xml:space="preserve">Курсы повышения квалификации по  теме «Цифровые образовательные ресурсы в педагогической деятельности» Министерство образовании Республики Саха (Якутия) АОУ РС (Я) ДПО «Институт развития образования и повышения квалификации им. С.Н. Донского – </w:t>
      </w:r>
      <w:r w:rsidRPr="00AD0ECD">
        <w:rPr>
          <w:lang w:val="en-US"/>
        </w:rPr>
        <w:t>II</w:t>
      </w:r>
      <w:r w:rsidRPr="00AD0ECD">
        <w:t>» , 72 часа (проблемные), 17 февраля по 25 февраля 2014г.</w:t>
      </w:r>
    </w:p>
    <w:p w:rsidR="00E87924" w:rsidRPr="00AD0ECD" w:rsidRDefault="00E87924" w:rsidP="00E87924">
      <w:pPr>
        <w:pStyle w:val="a7"/>
        <w:autoSpaceDE w:val="0"/>
        <w:autoSpaceDN w:val="0"/>
        <w:spacing w:after="0"/>
        <w:ind w:left="567"/>
        <w:jc w:val="both"/>
      </w:pPr>
    </w:p>
    <w:p w:rsidR="00385252" w:rsidRPr="00E87924" w:rsidRDefault="00E87924" w:rsidP="00E87924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E87924">
        <w:rPr>
          <w:rFonts w:ascii="Times New Roman" w:hAnsi="Times New Roman"/>
          <w:b/>
          <w:bCs/>
          <w:sz w:val="24"/>
          <w:szCs w:val="24"/>
        </w:rPr>
        <w:t>Награды, звания, заслуги</w:t>
      </w:r>
    </w:p>
    <w:p w:rsidR="00200F16" w:rsidRDefault="00A60B0A" w:rsidP="00AD0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A4DFB">
        <w:rPr>
          <w:rFonts w:ascii="Times New Roman" w:hAnsi="Times New Roman"/>
          <w:sz w:val="24"/>
          <w:szCs w:val="24"/>
        </w:rPr>
        <w:t>2013-2014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200F16">
        <w:rPr>
          <w:rFonts w:ascii="Times New Roman" w:hAnsi="Times New Roman"/>
          <w:sz w:val="24"/>
          <w:szCs w:val="24"/>
        </w:rPr>
        <w:t>сотрудникам центра были</w:t>
      </w:r>
      <w:r w:rsidR="004D7D66">
        <w:rPr>
          <w:rFonts w:ascii="Times New Roman" w:hAnsi="Times New Roman"/>
          <w:sz w:val="24"/>
          <w:szCs w:val="24"/>
        </w:rPr>
        <w:t xml:space="preserve"> </w:t>
      </w:r>
      <w:r w:rsidR="00200F16">
        <w:rPr>
          <w:rFonts w:ascii="Times New Roman" w:hAnsi="Times New Roman"/>
          <w:sz w:val="24"/>
          <w:szCs w:val="24"/>
        </w:rPr>
        <w:t>присвоены звания:</w:t>
      </w:r>
    </w:p>
    <w:p w:rsidR="00200F16" w:rsidRDefault="00200F16" w:rsidP="00AD0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66D1">
        <w:rPr>
          <w:rFonts w:ascii="Times New Roman" w:hAnsi="Times New Roman"/>
          <w:sz w:val="24"/>
          <w:szCs w:val="24"/>
        </w:rPr>
        <w:t xml:space="preserve"> звание лауреата Фонда «Имени академика В.П. Ларионова» с вручением золотой медали имени академика В.П.Ларионова </w:t>
      </w:r>
      <w:r>
        <w:rPr>
          <w:rFonts w:ascii="Times New Roman" w:hAnsi="Times New Roman"/>
          <w:sz w:val="24"/>
          <w:szCs w:val="24"/>
        </w:rPr>
        <w:t>директору Центра</w:t>
      </w:r>
      <w:r w:rsidR="00792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Рожковой Ольге Юрьевне;</w:t>
      </w:r>
    </w:p>
    <w:p w:rsidR="00200F16" w:rsidRDefault="00200F16" w:rsidP="00AD0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звание «Отличник образования РС (Я)» педагогу-организатору Центра Молотковой Анастасии Николаевне;</w:t>
      </w:r>
    </w:p>
    <w:p w:rsidR="009661EF" w:rsidRDefault="00200F16" w:rsidP="00AD0E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звание «Отличник образования РС (Я)» педагогу дополнительного образования </w:t>
      </w:r>
      <w:r w:rsidR="009661EF">
        <w:rPr>
          <w:rFonts w:ascii="Times New Roman" w:hAnsi="Times New Roman"/>
          <w:sz w:val="24"/>
          <w:szCs w:val="24"/>
        </w:rPr>
        <w:t>Таций Татьяна Викторовна</w:t>
      </w:r>
      <w:r w:rsidR="00A70138">
        <w:rPr>
          <w:rFonts w:ascii="Times New Roman" w:hAnsi="Times New Roman"/>
          <w:sz w:val="24"/>
          <w:szCs w:val="24"/>
        </w:rPr>
        <w:t xml:space="preserve">. </w:t>
      </w:r>
    </w:p>
    <w:p w:rsidR="00AD0ECD" w:rsidRDefault="00AD0ECD" w:rsidP="00AD0EC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1311" w:rsidRDefault="00A41CB1" w:rsidP="00AD0EC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7037B2">
        <w:rPr>
          <w:rFonts w:ascii="Times New Roman" w:hAnsi="Times New Roman"/>
          <w:b/>
          <w:sz w:val="24"/>
          <w:szCs w:val="24"/>
        </w:rPr>
        <w:t>аграждени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037B2">
        <w:rPr>
          <w:rFonts w:ascii="Times New Roman" w:hAnsi="Times New Roman"/>
          <w:b/>
          <w:sz w:val="24"/>
          <w:szCs w:val="24"/>
        </w:rPr>
        <w:t xml:space="preserve"> на уровне района и выше педагогов </w:t>
      </w:r>
      <w:r w:rsidR="008A4DFB">
        <w:rPr>
          <w:rFonts w:ascii="Times New Roman" w:hAnsi="Times New Roman"/>
          <w:b/>
          <w:sz w:val="24"/>
          <w:szCs w:val="24"/>
        </w:rPr>
        <w:t>МБОУ ДОД «ЦТРиГОШ» МР «Олекминский район» РС (Я)</w:t>
      </w:r>
      <w:r w:rsidRPr="007037B2">
        <w:rPr>
          <w:rFonts w:ascii="Times New Roman" w:hAnsi="Times New Roman"/>
          <w:b/>
          <w:sz w:val="24"/>
          <w:szCs w:val="24"/>
        </w:rPr>
        <w:t xml:space="preserve">  за период с 1 сентября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7037B2">
        <w:rPr>
          <w:rFonts w:ascii="Times New Roman" w:hAnsi="Times New Roman"/>
          <w:b/>
          <w:sz w:val="24"/>
          <w:szCs w:val="24"/>
        </w:rPr>
        <w:t>г. по 31 мая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7037B2">
        <w:rPr>
          <w:rFonts w:ascii="Times New Roman" w:hAnsi="Times New Roman"/>
          <w:b/>
          <w:sz w:val="24"/>
          <w:szCs w:val="24"/>
        </w:rPr>
        <w:t>г.</w:t>
      </w:r>
    </w:p>
    <w:p w:rsidR="001D7F07" w:rsidRPr="00B12745" w:rsidRDefault="001D7F07" w:rsidP="00A41CB1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747"/>
      </w:tblGrid>
      <w:tr w:rsidR="009661EF" w:rsidRPr="00F92444" w:rsidTr="009661EF">
        <w:tc>
          <w:tcPr>
            <w:tcW w:w="9747" w:type="dxa"/>
            <w:vAlign w:val="center"/>
          </w:tcPr>
          <w:p w:rsidR="009661EF" w:rsidRPr="00F92444" w:rsidRDefault="009661EF" w:rsidP="00076D6A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4">
              <w:rPr>
                <w:rFonts w:ascii="Times New Roman" w:hAnsi="Times New Roman"/>
                <w:sz w:val="24"/>
                <w:szCs w:val="24"/>
              </w:rPr>
              <w:t>Награждены на уровне района и выше (ФИО, награда)</w:t>
            </w:r>
          </w:p>
        </w:tc>
      </w:tr>
      <w:tr w:rsidR="009661EF" w:rsidRPr="00F92444" w:rsidTr="009661EF">
        <w:tc>
          <w:tcPr>
            <w:tcW w:w="9747" w:type="dxa"/>
          </w:tcPr>
          <w:p w:rsidR="009661EF" w:rsidRPr="00AD0ECD" w:rsidRDefault="009661EF" w:rsidP="00076D6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Районный уровень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Рожкова Ольга Юрьевна</w:t>
            </w:r>
          </w:p>
          <w:p w:rsidR="00314D68" w:rsidRPr="00AD0ECD" w:rsidRDefault="00314D68" w:rsidP="00314D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314D68"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региональ</w:t>
            </w:r>
            <w:r w:rsidR="00314D68" w:rsidRPr="00AD0ECD">
              <w:rPr>
                <w:rFonts w:ascii="Times New Roman" w:hAnsi="Times New Roman"/>
                <w:sz w:val="24"/>
                <w:szCs w:val="24"/>
              </w:rPr>
              <w:t>ной конференции «Шаг в будущее»;</w:t>
            </w:r>
          </w:p>
          <w:p w:rsidR="00314D68" w:rsidRPr="00AD0ECD" w:rsidRDefault="00314D68" w:rsidP="00A238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региональ</w:t>
            </w:r>
            <w:r w:rsidR="008A4DFB" w:rsidRPr="00AD0ECD">
              <w:rPr>
                <w:rFonts w:ascii="Times New Roman" w:hAnsi="Times New Roman"/>
                <w:sz w:val="24"/>
                <w:szCs w:val="24"/>
              </w:rPr>
              <w:t>ной конференции «Шаг в будущее».</w:t>
            </w:r>
          </w:p>
          <w:p w:rsidR="003A4DCF" w:rsidRPr="00AD0ECD" w:rsidRDefault="003A4DC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Евстифеева Ольга Васильевна</w:t>
            </w:r>
          </w:p>
          <w:p w:rsidR="003A4DCF" w:rsidRPr="00AD0ECD" w:rsidRDefault="003A4DC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Почетная грамота МКУ «Управление образования Олекминского района» РС (Я) за добросовестный труд и неоценимый вклад в развитие системы дополнительного образования, в обучение и воспитание детей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Федулова Татьяна Владимировна</w:t>
            </w:r>
          </w:p>
          <w:p w:rsidR="00FE16A7" w:rsidRPr="00AD0ECD" w:rsidRDefault="00FE16A7" w:rsidP="00FE16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Почетная грамота МКУ «Управление образования Олекминского района» РС (Я) за добросовестный труд и неоценимый вклад в развитие системы дополнительного образования, в обучение и воспитание детей</w:t>
            </w:r>
          </w:p>
          <w:p w:rsidR="00BA3A66" w:rsidRPr="00AD0ECD" w:rsidRDefault="00FE16A7" w:rsidP="00BA3A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BF5EEA" w:rsidRPr="00AD0ECD" w:rsidRDefault="00BF5EEA" w:rsidP="00BF5E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Диплом победителя конкурса «Лучший организатор воспитательной работы – 2013» на присуждение Гранта Главы муниципального района «Олекминский район» РС (Я).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Молоткова Анастасия Николаевна</w:t>
            </w:r>
          </w:p>
          <w:p w:rsidR="009661EF" w:rsidRPr="00AD0ECD" w:rsidRDefault="00A41CB1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Администрации муниципального района «Олекминский район» РС (Я) за прекрасную подготовку детей к Районному конкурсу детского и молодежного компьютерного творчества, за вклад в внедрение инновационных технологий в систему образования Олекминского района;</w:t>
            </w:r>
          </w:p>
          <w:p w:rsidR="00FE6C36" w:rsidRPr="00AD0ECD" w:rsidRDefault="00FE6C36" w:rsidP="00FE6C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A41CB1" w:rsidRPr="00AD0ECD" w:rsidRDefault="00FE6C36" w:rsidP="00FE6C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исследователь»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помощь и вклад в организации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исследователь»</w:t>
            </w:r>
          </w:p>
          <w:p w:rsidR="00FE6C36" w:rsidRPr="00AD0ECD" w:rsidRDefault="00FE6C36" w:rsidP="00FE6C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помощь и вклад в организации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старшего дошкольного возраста «Я – исследователь»</w:t>
            </w:r>
          </w:p>
          <w:p w:rsidR="00FE6C36" w:rsidRPr="00AD0ECD" w:rsidRDefault="00BF5EEA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Курганова Татьяна Николаевна</w:t>
            </w:r>
          </w:p>
          <w:p w:rsidR="00BF5EEA" w:rsidRPr="00AD0ECD" w:rsidRDefault="00BF5EEA" w:rsidP="00BF5E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</w:t>
            </w:r>
            <w:r w:rsidR="003A4DCF" w:rsidRPr="00AD0ECD">
              <w:rPr>
                <w:rFonts w:ascii="Times New Roman" w:hAnsi="Times New Roman"/>
                <w:sz w:val="24"/>
                <w:szCs w:val="24"/>
              </w:rPr>
              <w:t>ания детей в Олекминском районе;</w:t>
            </w:r>
          </w:p>
          <w:p w:rsidR="003A4DCF" w:rsidRPr="00AD0ECD" w:rsidRDefault="003A4DCF" w:rsidP="003A4D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Почетная грамота МКУ «Управление образования Олекминского района» РС (Я) за добросовестный труд и неоценимый вклад в развитие системы дополнительного образования, в обучение и воспитание детей</w:t>
            </w:r>
            <w:r w:rsidR="00F3562B" w:rsidRPr="00AD0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Таций Татьяна Викторовна</w:t>
            </w:r>
          </w:p>
          <w:p w:rsidR="00BA3A66" w:rsidRPr="00AD0ECD" w:rsidRDefault="00BA3A66" w:rsidP="00BA3A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BA3A66"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региональной конференции «Шаг в будущее»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A66" w:rsidRPr="00AD0ECD" w:rsidRDefault="00BA3A66" w:rsidP="00BA3A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региональной конференции «Шаг в будущее».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Гажала Ольга Георгиевна</w:t>
            </w:r>
          </w:p>
          <w:p w:rsidR="008A4DFB" w:rsidRPr="00AD0ECD" w:rsidRDefault="008A4DFB" w:rsidP="008A4D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помощь и вклад в организации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исследователь»</w:t>
            </w:r>
            <w:r w:rsidR="00BF5EEA" w:rsidRPr="00AD0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DFB" w:rsidRPr="00AD0ECD" w:rsidRDefault="008A4DFB" w:rsidP="008A4DF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исследователь»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 Юрий Филиппович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помощь и вклад в организации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исследователь»;</w:t>
            </w:r>
          </w:p>
          <w:p w:rsidR="00312E08" w:rsidRPr="00AD0ECD" w:rsidRDefault="00312E08" w:rsidP="00312E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помощь и вклад в организации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старшего дошкольного возраста  «Я – исследователь»;</w:t>
            </w:r>
          </w:p>
          <w:p w:rsidR="00312E08" w:rsidRPr="00AD0ECD" w:rsidRDefault="00312E08" w:rsidP="00312E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9661E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и регионального координационного центра программы «Шаг в будущее» за подготовку победителя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региональной научной конференции молодых исследователей «Шаг в будущее»</w:t>
            </w:r>
            <w:r w:rsidR="00312E08" w:rsidRPr="00AD0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>вклад в развитие в районе исследовательской работы школьников, за помощь и поддержку молодых исследователей.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Егорова Анна Николаевна</w:t>
            </w:r>
          </w:p>
          <w:p w:rsidR="00157935" w:rsidRPr="00AD0ECD" w:rsidRDefault="00157935" w:rsidP="001579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добросовестный труд и неоценимый вклад в развитие системы дополнительного образования, в обучение и воспитание детей;</w:t>
            </w:r>
          </w:p>
          <w:p w:rsidR="00157935" w:rsidRPr="00AD0ECD" w:rsidRDefault="00157935" w:rsidP="008A62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плодотворный и добросовестный труд в системе образования.</w:t>
            </w:r>
          </w:p>
          <w:p w:rsidR="009661EF" w:rsidRPr="00AD0ECD" w:rsidRDefault="009661EF" w:rsidP="00AD0ECD">
            <w:pPr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Потапова Наталья Витальевна</w:t>
            </w:r>
          </w:p>
          <w:p w:rsidR="009661EF" w:rsidRPr="00AD0ECD" w:rsidRDefault="00CF187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Диплом победителя конкурса «Лучший педагог дополнительного образования –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2013» на присуждение Гранта Главы муниципального района «Олекминский район» РС (Я); </w:t>
            </w:r>
          </w:p>
          <w:p w:rsidR="00CF187F" w:rsidRPr="00AD0ECD" w:rsidRDefault="00CF187F" w:rsidP="00CF18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МКУ «Управление образования Олекминского района» РС (Я) за вклад в развитие системы дополнительного образования детей в Олекминском районе;</w:t>
            </w:r>
          </w:p>
          <w:p w:rsidR="00CF187F" w:rsidRPr="00AD0ECD" w:rsidRDefault="009661E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МКУ «Управление образования Олекминского района» РС (Я) за </w:t>
            </w:r>
            <w:r w:rsidR="008A05CA" w:rsidRPr="00AD0ECD">
              <w:rPr>
                <w:rFonts w:ascii="Times New Roman" w:hAnsi="Times New Roman"/>
                <w:sz w:val="24"/>
                <w:szCs w:val="24"/>
              </w:rPr>
              <w:t>добросовестный труд и неоценимый вклад в развитие системы дополнительного образования, в обучение и воспитание детей</w:t>
            </w:r>
            <w:r w:rsidR="00CF187F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87F" w:rsidRPr="00AD0ECD" w:rsidRDefault="00CF187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Сертификат МКУ «Управление образования Олекминского района» РС (Я) за подготовку участников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Районного конкурса исследовательских и творческих проектов детей младшего школьного возраста «Я – исследователя»;</w:t>
            </w:r>
          </w:p>
          <w:p w:rsidR="00CF187F" w:rsidRPr="00AD0ECD" w:rsidRDefault="00CF187F" w:rsidP="00076D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Администрации муниципального района «Олекминский район» РС (Я) за прекрасную подготовку детей к районному конкурсу детского и молодежного комп</w:t>
            </w:r>
            <w:r w:rsidR="004F63FB" w:rsidRPr="00AD0ECD">
              <w:rPr>
                <w:rFonts w:ascii="Times New Roman" w:hAnsi="Times New Roman"/>
                <w:sz w:val="24"/>
                <w:szCs w:val="24"/>
              </w:rPr>
              <w:t xml:space="preserve">ьютерного творчества, за вклад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внедрение инновационных технологий в систему образования Олекминского района</w:t>
            </w:r>
            <w:r w:rsidR="004F63FB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87F" w:rsidRPr="00AD0ECD" w:rsidRDefault="004F63FB" w:rsidP="00F356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Благодарность ФГБУ «Государственного природного заповедника «Олекминский» за вклад в природоохранную работу, экологическое просвещение населения в родном районе Республики Саха (Якутия), поддержку идеи заповедного дела.</w:t>
            </w:r>
          </w:p>
          <w:p w:rsidR="00A238B9" w:rsidRPr="00AD0ECD" w:rsidRDefault="009661EF" w:rsidP="00F356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</w:t>
            </w:r>
          </w:p>
          <w:p w:rsidR="00F3562B" w:rsidRPr="00AD0ECD" w:rsidRDefault="00F3562B" w:rsidP="00F3562B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Рожкова Ольга Юрьевна</w:t>
            </w:r>
          </w:p>
          <w:p w:rsidR="00BA3A66" w:rsidRPr="00AD0ECD" w:rsidRDefault="00F3562B" w:rsidP="00AD0ECD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         Благодарственное письмо Национального фонда возрождения «Баргарыы» при Президенте Республики Саха (Якутия) за поддержку и помощь в реализации научно-социальной программы «Шаг в будущее» в Республике Саха (Якутия)</w:t>
            </w:r>
            <w:r w:rsidR="00AD0ECD" w:rsidRPr="00AD0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1EF" w:rsidRPr="00AD0ECD" w:rsidRDefault="009661EF" w:rsidP="00F3562B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 Юрий Филиппович</w:t>
            </w:r>
          </w:p>
          <w:p w:rsidR="00F3562B" w:rsidRPr="00AD0ECD" w:rsidRDefault="00F3562B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Благодарственное письмо Национального фонда возрождения «Баргарыы» при Президенте Республики Саха (Якутия) за поддержку и помощь в реализации научно-социальной программы «Шаг в будущее» в Республике Саха (Якутия);</w:t>
            </w:r>
          </w:p>
          <w:p w:rsidR="00AD0ECD" w:rsidRPr="00AD0ECD" w:rsidRDefault="009661EF" w:rsidP="00AD0ECD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Национального фонда возрождения «Баргарыы» при  Президенте Республики Саха (Якутия) за вклад в развитие всероссийской научно-социальной программы для молодежи и школьников «Шаг в будущее» в Республике Саха (Якутия)</w:t>
            </w:r>
            <w:r w:rsidR="00AD0ECD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ECD" w:rsidRPr="00AD0ECD" w:rsidRDefault="008A05CA" w:rsidP="00AD0ECD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Республики Саха (Якутия) Государственное бюджетное образовательное учреждение дополнительного образования Республики Саха (Якутия) «Республиканский детский центр «Кэскил» за многолетнюю плодотворную работу в развитии детского творчества в связи с 95-летием системы дополнительного (внешкольного) образования России.</w:t>
            </w:r>
            <w:r w:rsidR="00AD0ECD" w:rsidRPr="00AD0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0ECD" w:rsidRPr="00AD0ECD" w:rsidRDefault="00AD0ECD" w:rsidP="00AD0ECD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Таций Татьяна Викторовна</w:t>
            </w:r>
          </w:p>
          <w:p w:rsidR="008A05CA" w:rsidRPr="00AD0ECD" w:rsidRDefault="00AD0ECD" w:rsidP="00AD0ECD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Почетная грамота Национального фонда возрождения «Баргарыы» при президенте Республика Саха (Якутия) за вклад в развитие дополнительного образования РС (Я), профессионализм, многолетний добросовестный труд и выдающиеся успехи, и воспитание подрастающих поколений педагога с вручением серебряного знака национального фонда</w:t>
            </w:r>
          </w:p>
          <w:p w:rsidR="009661EF" w:rsidRPr="00AD0ECD" w:rsidRDefault="009661EF" w:rsidP="00076D6A">
            <w:pPr>
              <w:tabs>
                <w:tab w:val="left" w:pos="4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Российский уровень</w:t>
            </w:r>
          </w:p>
          <w:p w:rsidR="009661EF" w:rsidRPr="00AD0ECD" w:rsidRDefault="009661EF" w:rsidP="00F3562B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Рожкова Ольга Юрьевна</w:t>
            </w:r>
          </w:p>
          <w:p w:rsidR="00A238B9" w:rsidRPr="00AD0ECD" w:rsidRDefault="00A238B9" w:rsidP="00A238B9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Диплом Института образования человека, Центр дистанционного образования «Эйдос», Научная школа А.В. Хуторского за вклад в реализацию творческого потенциала учащихся и повышение квалификации педагогов; </w:t>
            </w:r>
          </w:p>
          <w:p w:rsidR="00A238B9" w:rsidRPr="00AD0ECD" w:rsidRDefault="00A238B9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 Всероссийского заочного конкурса «Юность. Наука. Культура» (Харченкова Клара);</w:t>
            </w:r>
          </w:p>
          <w:p w:rsidR="00A238B9" w:rsidRPr="00AD0ECD" w:rsidRDefault="00A238B9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 Всероссийского заочного конкурса «Юность. Наука. Культура» (Никитина Юлия);</w:t>
            </w:r>
          </w:p>
          <w:p w:rsidR="00A238B9" w:rsidRPr="00AD0ECD" w:rsidRDefault="00A238B9" w:rsidP="00A238B9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Диплом Общероссийской ассоциации общественных объединений содействия детскому отдыху и оздоровлению «Дети плюс» гран-при Всероссийского конкурса программ и научно-методических разработок «Наука и практика обеспечения детского и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lastRenderedPageBreak/>
              <w:t>молодежного отдыха» в номинации «Программы деятельности» за создание программы «Дом, в котором мы живем» авторы Рожкова О.Ю., Таций Т.В.</w:t>
            </w:r>
          </w:p>
          <w:p w:rsidR="009661EF" w:rsidRPr="00AD0ECD" w:rsidRDefault="009661EF" w:rsidP="003A4DCF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Молоткова Анастасия Николаевна</w:t>
            </w:r>
          </w:p>
          <w:p w:rsidR="00D447B8" w:rsidRPr="00AD0ECD" w:rsidRDefault="009661EF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  <w:r w:rsidR="00D447B8" w:rsidRPr="00AD0ECD">
              <w:rPr>
                <w:rFonts w:ascii="Times New Roman" w:hAnsi="Times New Roman"/>
                <w:sz w:val="24"/>
                <w:szCs w:val="24"/>
              </w:rPr>
              <w:t>Центра дополнительного образования «Снейл» за организацию и проведение Международного Конкурса-</w:t>
            </w:r>
            <w:r w:rsidR="00F10892" w:rsidRPr="00AD0ECD">
              <w:rPr>
                <w:rFonts w:ascii="Times New Roman" w:hAnsi="Times New Roman"/>
                <w:sz w:val="24"/>
                <w:szCs w:val="24"/>
              </w:rPr>
              <w:t>игры по ОБЖ «Муравей»</w:t>
            </w:r>
            <w:r w:rsidR="00076D6A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Конкурса-игры по математике «Слон»;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Конкурса-игры по физической культуре «Орленок»;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чемпионата начальной школы «Вундеркинд»;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чемпионата начальной школы «Вундеркинд» (весенний сезон);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Конкурса-игры по английскому языку «Лев»;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Грамота Центра дополнительного образования «Снейл» за организацию и проведение Международного Конкурса-игры по русскому языку «Еж»;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ЦДМ «Фактор роста» за активное участие в организации и проведении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Всероссийской викторины «Лесные заметки»;</w:t>
            </w:r>
          </w:p>
          <w:p w:rsidR="00076D6A" w:rsidRPr="00AD0ECD" w:rsidRDefault="00076D6A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ЦДМ «Фактор роста» за активное участие в организации и проведении </w:t>
            </w:r>
            <w:r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Всероссийской викторины «Нескучный русский с Буквознаем»;</w:t>
            </w:r>
          </w:p>
          <w:p w:rsidR="009661EF" w:rsidRPr="00AD0ECD" w:rsidRDefault="00C922D8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Диплом Института образования человека, Центр дистанционного образования «Эйдос», Научная школа А.В. Хуторского за вклад в реализацию творческого потенциала учащихся и повышение квалификации педагогов; </w:t>
            </w:r>
          </w:p>
          <w:p w:rsidR="009661EF" w:rsidRPr="00AD0ECD" w:rsidRDefault="009661EF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="00C922D8" w:rsidRPr="00AD0ECD">
              <w:rPr>
                <w:rFonts w:ascii="Times New Roman" w:hAnsi="Times New Roman"/>
                <w:sz w:val="24"/>
                <w:szCs w:val="24"/>
              </w:rPr>
              <w:t xml:space="preserve">Общественной организации «Чувашское региональное отделение межрегиональной общественной организации «Академия информатизации образования»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>координатору Всероссийской игры-конкурса по информатике «Инфознайка 201</w:t>
            </w:r>
            <w:r w:rsidR="00C922D8" w:rsidRPr="00AD0ECD">
              <w:rPr>
                <w:rFonts w:ascii="Times New Roman" w:hAnsi="Times New Roman"/>
                <w:sz w:val="24"/>
                <w:szCs w:val="24"/>
              </w:rPr>
              <w:t>3».</w:t>
            </w:r>
          </w:p>
          <w:p w:rsidR="009661EF" w:rsidRPr="00AD0ECD" w:rsidRDefault="009661EF" w:rsidP="00F3562B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Таций Татьяна Викторовна</w:t>
            </w:r>
          </w:p>
          <w:p w:rsidR="00BA3A66" w:rsidRPr="00AD0ECD" w:rsidRDefault="009661EF" w:rsidP="00076D6A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 xml:space="preserve">Российской научно-социальной программы для молодежи и школьников «Шаг в будущее»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>за высокий уровень руководства исследовательской деятельностью молодежи при подготовке научных работ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 xml:space="preserve"> на Всероссийский форум научной молодежи «Шаг в будущее»;</w:t>
            </w:r>
          </w:p>
          <w:p w:rsidR="00BA3A66" w:rsidRPr="00AD0ECD" w:rsidRDefault="00BA3A66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Благодарственное письмо Российской научно-социальной программы для молодежи и школьников «Шаг в будущее» за научное руководство при подготовке научно-исследовательских проектов школьников для участия в Российской научной школе-семинаре «Академия юных»;</w:t>
            </w:r>
          </w:p>
          <w:p w:rsidR="00BA3A66" w:rsidRPr="00AD0ECD" w:rsidRDefault="009661EF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 xml:space="preserve">Национальной образовательной программы «Интеллектуально-творческий потенциал России» за подготовку лауреата 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 xml:space="preserve">заочного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>конкурса «Юность. Наука. Культура»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 xml:space="preserve"> (Корниловой Валерии);</w:t>
            </w:r>
          </w:p>
          <w:p w:rsidR="00BA3A66" w:rsidRPr="00AD0ECD" w:rsidRDefault="009661EF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A66" w:rsidRPr="00AD0ECD">
              <w:rPr>
                <w:rFonts w:ascii="Times New Roman" w:hAnsi="Times New Roman"/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 Всероссийского заочного конкурса «Юность. Наука. Культура» (Таций Анны);</w:t>
            </w:r>
          </w:p>
          <w:p w:rsidR="009661EF" w:rsidRPr="00AD0ECD" w:rsidRDefault="00EE1944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 Всероссийского заочного конкурса «Шаги в науку»;</w:t>
            </w:r>
          </w:p>
          <w:p w:rsidR="00EE1944" w:rsidRPr="00AD0ECD" w:rsidRDefault="00EE1944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Диплом Общероссийской ассоциации общественных объединений содействия детскому отдыху и оздоровлению «Дети плюс» гран-при Всероссийского конкурса программ и научно-методических разработок «Наука и практика обеспечения детского и молодежного отдыха» в номинации «Программы деятельности» за создание программы «Дом, в котором мы живем» авторы Рожкова О.Ю., Таций Т.В.</w:t>
            </w:r>
          </w:p>
          <w:p w:rsidR="00EE1944" w:rsidRPr="00AD0ECD" w:rsidRDefault="00EE1944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Диплом Международного детского творческого конкурса «Сказки красивого сердца» </w:t>
            </w:r>
            <w:r w:rsidRPr="00AD0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успешное проведение </w:t>
            </w:r>
            <w:r w:rsidR="00314D68" w:rsidRPr="00AD0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детского творчества «Сказки красивого сердца» В Республике Саха (Якутия)</w:t>
            </w:r>
            <w:r w:rsidR="00051BAE" w:rsidRPr="00AD0E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BAE" w:rsidRPr="00AD0ECD" w:rsidRDefault="00051BAE" w:rsidP="00BA3A66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>Сертификат куратора Центра развития мышления и интеллекта за успешное проведение Всероссийского конкурса презентаций «Символы России», г.Самара;</w:t>
            </w:r>
          </w:p>
          <w:p w:rsidR="00051BAE" w:rsidRPr="00AD0ECD" w:rsidRDefault="00051BAE" w:rsidP="00051BAE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Сертификат куратора Центра развития мышления и интеллекта за успешное проведение Всероссийского конкурса кроссвордов «Иностранные слова вокруг нас», г.Самара. </w:t>
            </w:r>
          </w:p>
          <w:p w:rsidR="009661EF" w:rsidRPr="00AD0ECD" w:rsidRDefault="009661EF" w:rsidP="00AD0ECD">
            <w:pPr>
              <w:tabs>
                <w:tab w:val="left" w:pos="492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0ECD">
              <w:rPr>
                <w:rFonts w:ascii="Times New Roman" w:hAnsi="Times New Roman"/>
                <w:b/>
                <w:sz w:val="24"/>
                <w:szCs w:val="24"/>
              </w:rPr>
              <w:t>Рожков Юрий Филиппович</w:t>
            </w:r>
          </w:p>
          <w:p w:rsidR="009661EF" w:rsidRPr="00051BAE" w:rsidRDefault="009661EF" w:rsidP="00051BAE">
            <w:pPr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0EC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CC7AB0" w:rsidRPr="00AD0ECD">
              <w:rPr>
                <w:rFonts w:ascii="Times New Roman" w:hAnsi="Times New Roman"/>
                <w:sz w:val="24"/>
                <w:szCs w:val="24"/>
              </w:rPr>
              <w:t>Национальной образовательной программы «Интеллектуально-творческий потенциал России» за подготовку лауреата  Всероссийского заочного конкурса «Юность. Наука. Культура»</w:t>
            </w:r>
          </w:p>
        </w:tc>
      </w:tr>
    </w:tbl>
    <w:p w:rsidR="00385252" w:rsidRPr="00E87924" w:rsidRDefault="00385252" w:rsidP="008E1590">
      <w:pPr>
        <w:rPr>
          <w:rFonts w:ascii="Times New Roman" w:hAnsi="Times New Roman"/>
          <w:b/>
          <w:sz w:val="24"/>
          <w:szCs w:val="24"/>
        </w:rPr>
      </w:pPr>
    </w:p>
    <w:p w:rsidR="00E87924" w:rsidRDefault="00E87924" w:rsidP="00E87924">
      <w:pPr>
        <w:pStyle w:val="a5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E87924">
        <w:rPr>
          <w:rFonts w:ascii="Times New Roman" w:hAnsi="Times New Roman"/>
          <w:b/>
          <w:sz w:val="24"/>
          <w:szCs w:val="24"/>
        </w:rPr>
        <w:t>Средняя наполняемость групп</w:t>
      </w:r>
    </w:p>
    <w:p w:rsidR="00E87924" w:rsidRPr="00E87924" w:rsidRDefault="00E87924" w:rsidP="00E87924">
      <w:pPr>
        <w:pStyle w:val="a5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87924">
        <w:rPr>
          <w:rFonts w:ascii="Times New Roman" w:hAnsi="Times New Roman"/>
          <w:sz w:val="24"/>
          <w:szCs w:val="24"/>
        </w:rPr>
        <w:t>Средняя наполняемость групп обучения по программам дополнительного образования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1E8A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89448C" w:rsidRDefault="0089448C" w:rsidP="008944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IV. Результаты образовательной деятельности </w:t>
      </w:r>
    </w:p>
    <w:p w:rsidR="0089448C" w:rsidRDefault="0089448C" w:rsidP="0089448C">
      <w:pPr>
        <w:pStyle w:val="Default"/>
        <w:rPr>
          <w:sz w:val="28"/>
          <w:szCs w:val="28"/>
        </w:rPr>
      </w:pPr>
    </w:p>
    <w:p w:rsidR="0089448C" w:rsidRPr="00317335" w:rsidRDefault="0089448C" w:rsidP="0089448C">
      <w:pPr>
        <w:pStyle w:val="Default"/>
      </w:pPr>
      <w:r w:rsidRPr="00317335">
        <w:rPr>
          <w:b/>
          <w:bCs/>
        </w:rPr>
        <w:t xml:space="preserve">1. Результаты оценки качества образования, принятой в учреждении. </w:t>
      </w:r>
    </w:p>
    <w:p w:rsidR="0089448C" w:rsidRDefault="0089448C" w:rsidP="0089448C">
      <w:pPr>
        <w:pStyle w:val="Default"/>
        <w:rPr>
          <w:sz w:val="28"/>
          <w:szCs w:val="28"/>
        </w:rPr>
      </w:pPr>
    </w:p>
    <w:p w:rsidR="0089448C" w:rsidRPr="002B47A4" w:rsidRDefault="00C80959" w:rsidP="00AD0ECD">
      <w:pPr>
        <w:pStyle w:val="Default"/>
        <w:ind w:firstLine="360"/>
        <w:jc w:val="both"/>
      </w:pPr>
      <w:r w:rsidRPr="002B47A4">
        <w:t xml:space="preserve">МБОУ ДОД «Центр творческого развития и гуманитарного образования» выполняет </w:t>
      </w:r>
      <w:r w:rsidR="00AD0ECD">
        <w:t xml:space="preserve">муниципальную услугу по предоставление </w:t>
      </w:r>
      <w:r w:rsidR="0089448C" w:rsidRPr="002B47A4">
        <w:t xml:space="preserve">дополнительного образования по дополнительным образовательным программам. </w:t>
      </w:r>
    </w:p>
    <w:p w:rsidR="0089448C" w:rsidRPr="00AD0ECD" w:rsidRDefault="00AD0ECD" w:rsidP="00AD0ECD">
      <w:pPr>
        <w:pStyle w:val="Default"/>
        <w:ind w:firstLine="360"/>
        <w:jc w:val="center"/>
        <w:rPr>
          <w:b/>
        </w:rPr>
      </w:pPr>
      <w:r>
        <w:rPr>
          <w:b/>
        </w:rPr>
        <w:t>И</w:t>
      </w:r>
      <w:r w:rsidR="0089448C" w:rsidRPr="00AD0ECD">
        <w:rPr>
          <w:b/>
        </w:rPr>
        <w:t xml:space="preserve">тоги по показателям качества оказания услуг за </w:t>
      </w:r>
      <w:r>
        <w:rPr>
          <w:b/>
        </w:rPr>
        <w:t>2013-2014 учебный год</w:t>
      </w:r>
    </w:p>
    <w:p w:rsidR="002B47A4" w:rsidRDefault="002B47A4" w:rsidP="0089448C">
      <w:pPr>
        <w:pStyle w:val="Default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12"/>
        <w:gridCol w:w="5690"/>
        <w:gridCol w:w="1413"/>
        <w:gridCol w:w="1143"/>
        <w:gridCol w:w="1097"/>
      </w:tblGrid>
      <w:tr w:rsidR="006579CF" w:rsidRPr="002B47A4" w:rsidTr="004F14EF">
        <w:tc>
          <w:tcPr>
            <w:tcW w:w="514" w:type="dxa"/>
            <w:vAlign w:val="center"/>
          </w:tcPr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№</w:t>
            </w:r>
          </w:p>
        </w:tc>
        <w:tc>
          <w:tcPr>
            <w:tcW w:w="5802" w:type="dxa"/>
            <w:vAlign w:val="center"/>
          </w:tcPr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Единица</w:t>
            </w:r>
          </w:p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измерения</w:t>
            </w:r>
          </w:p>
        </w:tc>
        <w:tc>
          <w:tcPr>
            <w:tcW w:w="1023" w:type="dxa"/>
            <w:vAlign w:val="center"/>
          </w:tcPr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План</w:t>
            </w:r>
          </w:p>
        </w:tc>
        <w:tc>
          <w:tcPr>
            <w:tcW w:w="1099" w:type="dxa"/>
            <w:vAlign w:val="center"/>
          </w:tcPr>
          <w:p w:rsidR="00C80959" w:rsidRPr="002B47A4" w:rsidRDefault="00C80959" w:rsidP="002B47A4">
            <w:pPr>
              <w:pStyle w:val="Default"/>
              <w:jc w:val="center"/>
            </w:pPr>
            <w:r w:rsidRPr="002B47A4">
              <w:t>Факт</w:t>
            </w:r>
          </w:p>
        </w:tc>
      </w:tr>
      <w:tr w:rsidR="00A32DC8" w:rsidRPr="002B47A4" w:rsidTr="004F14EF">
        <w:tc>
          <w:tcPr>
            <w:tcW w:w="514" w:type="dxa"/>
          </w:tcPr>
          <w:p w:rsidR="00A32DC8" w:rsidRPr="002B47A4" w:rsidRDefault="00A32DC8" w:rsidP="0089448C">
            <w:pPr>
              <w:pStyle w:val="Default"/>
            </w:pPr>
            <w:r w:rsidRPr="002B47A4">
              <w:t>1</w:t>
            </w:r>
          </w:p>
        </w:tc>
        <w:tc>
          <w:tcPr>
            <w:tcW w:w="5802" w:type="dxa"/>
          </w:tcPr>
          <w:p w:rsidR="00A32DC8" w:rsidRPr="002B47A4" w:rsidRDefault="00A32DC8" w:rsidP="006579CF">
            <w:pPr>
              <w:pStyle w:val="Default"/>
            </w:pPr>
            <w:r w:rsidRPr="002B47A4">
              <w:t>Доля учащихся  принимающих участие в научно-исследовательских конференциях</w:t>
            </w:r>
            <w:r w:rsidR="006579CF">
              <w:t xml:space="preserve"> и конкурсах</w:t>
            </w:r>
            <w:r w:rsidRPr="002B47A4">
              <w:t xml:space="preserve"> различного уровня </w:t>
            </w:r>
            <w:r w:rsidR="006579CF">
              <w:t>(от общего числа учащихся)</w:t>
            </w:r>
          </w:p>
        </w:tc>
        <w:tc>
          <w:tcPr>
            <w:tcW w:w="1417" w:type="dxa"/>
          </w:tcPr>
          <w:p w:rsidR="00A32DC8" w:rsidRPr="002B47A4" w:rsidRDefault="00A32DC8" w:rsidP="0089448C">
            <w:pPr>
              <w:pStyle w:val="Default"/>
            </w:pPr>
            <w:r w:rsidRPr="002B47A4">
              <w:t>%</w:t>
            </w:r>
          </w:p>
        </w:tc>
        <w:tc>
          <w:tcPr>
            <w:tcW w:w="1023" w:type="dxa"/>
          </w:tcPr>
          <w:p w:rsidR="00A32DC8" w:rsidRPr="002B47A4" w:rsidRDefault="006579CF" w:rsidP="0089448C">
            <w:pPr>
              <w:pStyle w:val="Default"/>
            </w:pPr>
            <w:r>
              <w:t>100 (505</w:t>
            </w:r>
            <w:r w:rsidR="00A32DC8">
              <w:t>чел.)</w:t>
            </w:r>
          </w:p>
        </w:tc>
        <w:tc>
          <w:tcPr>
            <w:tcW w:w="1099" w:type="dxa"/>
          </w:tcPr>
          <w:p w:rsidR="006579CF" w:rsidRDefault="006579CF" w:rsidP="0089448C">
            <w:pPr>
              <w:pStyle w:val="Default"/>
            </w:pPr>
            <w:r>
              <w:t xml:space="preserve"> 6,1</w:t>
            </w:r>
          </w:p>
          <w:p w:rsidR="00A32DC8" w:rsidRPr="002B47A4" w:rsidRDefault="006579CF" w:rsidP="0089448C">
            <w:pPr>
              <w:pStyle w:val="Default"/>
            </w:pPr>
            <w:r>
              <w:t>(31</w:t>
            </w:r>
            <w:r w:rsidR="00A32DC8">
              <w:t>чел.)</w:t>
            </w:r>
          </w:p>
        </w:tc>
      </w:tr>
      <w:tr w:rsidR="006579CF" w:rsidRPr="002B47A4" w:rsidTr="004F14EF">
        <w:tc>
          <w:tcPr>
            <w:tcW w:w="514" w:type="dxa"/>
          </w:tcPr>
          <w:p w:rsidR="00C80959" w:rsidRPr="002B47A4" w:rsidRDefault="00C80959" w:rsidP="0089448C">
            <w:pPr>
              <w:pStyle w:val="Default"/>
            </w:pPr>
            <w:r w:rsidRPr="002B47A4">
              <w:t>2</w:t>
            </w:r>
          </w:p>
        </w:tc>
        <w:tc>
          <w:tcPr>
            <w:tcW w:w="5802" w:type="dxa"/>
          </w:tcPr>
          <w:p w:rsidR="00C80959" w:rsidRPr="002B47A4" w:rsidRDefault="00C80959" w:rsidP="006579CF">
            <w:pPr>
              <w:pStyle w:val="Default"/>
            </w:pPr>
            <w:r w:rsidRPr="002B47A4">
              <w:t>Доля призеров и победителей  научно-исследовательских конференций</w:t>
            </w:r>
            <w:r w:rsidR="006579CF">
              <w:t xml:space="preserve"> и конкурсов</w:t>
            </w:r>
            <w:r w:rsidRPr="002B47A4">
              <w:t xml:space="preserve"> различного уровня </w:t>
            </w:r>
            <w:r w:rsidR="006579CF">
              <w:t>(от общего числа учащихся)</w:t>
            </w:r>
          </w:p>
        </w:tc>
        <w:tc>
          <w:tcPr>
            <w:tcW w:w="1417" w:type="dxa"/>
          </w:tcPr>
          <w:p w:rsidR="00C80959" w:rsidRPr="002B47A4" w:rsidRDefault="003E5A9D" w:rsidP="0089448C">
            <w:pPr>
              <w:pStyle w:val="Default"/>
            </w:pPr>
            <w:r w:rsidRPr="002B47A4">
              <w:t>%</w:t>
            </w:r>
          </w:p>
        </w:tc>
        <w:tc>
          <w:tcPr>
            <w:tcW w:w="1023" w:type="dxa"/>
          </w:tcPr>
          <w:p w:rsidR="00C80959" w:rsidRPr="002B47A4" w:rsidRDefault="00F666D1" w:rsidP="006579CF">
            <w:pPr>
              <w:pStyle w:val="Default"/>
            </w:pPr>
            <w:r>
              <w:t>100 (</w:t>
            </w:r>
            <w:r w:rsidR="006579CF">
              <w:t>505</w:t>
            </w:r>
            <w:r>
              <w:t>чел.)</w:t>
            </w:r>
          </w:p>
        </w:tc>
        <w:tc>
          <w:tcPr>
            <w:tcW w:w="1099" w:type="dxa"/>
          </w:tcPr>
          <w:p w:rsidR="006579CF" w:rsidRDefault="00F666D1" w:rsidP="006579CF">
            <w:pPr>
              <w:pStyle w:val="Default"/>
            </w:pPr>
            <w:r>
              <w:t xml:space="preserve">   </w:t>
            </w:r>
            <w:r w:rsidR="006579CF">
              <w:t>4,4</w:t>
            </w:r>
          </w:p>
          <w:p w:rsidR="00C80959" w:rsidRPr="002B47A4" w:rsidRDefault="00F666D1" w:rsidP="006579CF">
            <w:pPr>
              <w:pStyle w:val="Default"/>
            </w:pPr>
            <w:r>
              <w:t>(</w:t>
            </w:r>
            <w:r w:rsidR="006579CF">
              <w:t>22</w:t>
            </w:r>
            <w:r>
              <w:t xml:space="preserve"> чел.)</w:t>
            </w:r>
          </w:p>
        </w:tc>
      </w:tr>
      <w:tr w:rsidR="006579CF" w:rsidRPr="002B47A4" w:rsidTr="004F14EF">
        <w:tc>
          <w:tcPr>
            <w:tcW w:w="514" w:type="dxa"/>
          </w:tcPr>
          <w:p w:rsidR="00C80959" w:rsidRPr="002B47A4" w:rsidRDefault="003E5A9D" w:rsidP="0089448C">
            <w:pPr>
              <w:pStyle w:val="Default"/>
            </w:pPr>
            <w:r w:rsidRPr="002B47A4">
              <w:t>3</w:t>
            </w:r>
          </w:p>
        </w:tc>
        <w:tc>
          <w:tcPr>
            <w:tcW w:w="5802" w:type="dxa"/>
          </w:tcPr>
          <w:p w:rsidR="00C80959" w:rsidRPr="002B47A4" w:rsidRDefault="002B47A4" w:rsidP="006579CF">
            <w:pPr>
              <w:pStyle w:val="Default"/>
            </w:pPr>
            <w:r w:rsidRPr="002B47A4">
              <w:t xml:space="preserve">Доля учащихся принимающих участие в конкурсах, викторинах и олимпиадах различного уровня </w:t>
            </w:r>
            <w:r w:rsidR="006579CF">
              <w:t>(от общего числа учащихся)</w:t>
            </w:r>
          </w:p>
        </w:tc>
        <w:tc>
          <w:tcPr>
            <w:tcW w:w="1417" w:type="dxa"/>
          </w:tcPr>
          <w:p w:rsidR="00C80959" w:rsidRPr="002B47A4" w:rsidRDefault="002B47A4" w:rsidP="0089448C">
            <w:pPr>
              <w:pStyle w:val="Default"/>
            </w:pPr>
            <w:r w:rsidRPr="002B47A4">
              <w:t>%</w:t>
            </w:r>
          </w:p>
        </w:tc>
        <w:tc>
          <w:tcPr>
            <w:tcW w:w="1023" w:type="dxa"/>
          </w:tcPr>
          <w:p w:rsidR="00C80959" w:rsidRDefault="00F666D1" w:rsidP="0089448C">
            <w:pPr>
              <w:pStyle w:val="Default"/>
            </w:pPr>
            <w:r>
              <w:t>100</w:t>
            </w:r>
          </w:p>
          <w:p w:rsidR="00F666D1" w:rsidRPr="002B47A4" w:rsidRDefault="00F666D1" w:rsidP="006579CF">
            <w:pPr>
              <w:pStyle w:val="Default"/>
            </w:pPr>
            <w:r>
              <w:t>(</w:t>
            </w:r>
            <w:r w:rsidR="006579CF">
              <w:t>505</w:t>
            </w:r>
            <w:r>
              <w:t>чел.)</w:t>
            </w:r>
          </w:p>
        </w:tc>
        <w:tc>
          <w:tcPr>
            <w:tcW w:w="1099" w:type="dxa"/>
          </w:tcPr>
          <w:p w:rsidR="00276448" w:rsidRDefault="00F666D1" w:rsidP="00276448">
            <w:pPr>
              <w:pStyle w:val="Default"/>
            </w:pPr>
            <w:r>
              <w:t xml:space="preserve"> </w:t>
            </w:r>
            <w:r w:rsidR="00276448">
              <w:t>14,5</w:t>
            </w:r>
          </w:p>
          <w:p w:rsidR="00C80959" w:rsidRPr="002B47A4" w:rsidRDefault="00F666D1" w:rsidP="00276448">
            <w:pPr>
              <w:pStyle w:val="Default"/>
            </w:pPr>
            <w:r>
              <w:t>(</w:t>
            </w:r>
            <w:r w:rsidR="00276448">
              <w:t>73</w:t>
            </w:r>
            <w:r>
              <w:t>чел.)</w:t>
            </w:r>
          </w:p>
        </w:tc>
      </w:tr>
      <w:tr w:rsidR="006579CF" w:rsidRPr="002B47A4" w:rsidTr="004F14EF">
        <w:tc>
          <w:tcPr>
            <w:tcW w:w="514" w:type="dxa"/>
          </w:tcPr>
          <w:p w:rsidR="002B47A4" w:rsidRPr="002B47A4" w:rsidRDefault="002B47A4" w:rsidP="0089448C">
            <w:pPr>
              <w:pStyle w:val="Default"/>
            </w:pPr>
            <w:r w:rsidRPr="002B47A4">
              <w:t>4</w:t>
            </w:r>
          </w:p>
        </w:tc>
        <w:tc>
          <w:tcPr>
            <w:tcW w:w="5802" w:type="dxa"/>
          </w:tcPr>
          <w:p w:rsidR="002B47A4" w:rsidRPr="002B47A4" w:rsidRDefault="002B47A4" w:rsidP="006579CF">
            <w:pPr>
              <w:pStyle w:val="Default"/>
            </w:pPr>
            <w:r w:rsidRPr="002B47A4">
              <w:t xml:space="preserve">Доля призеров и победителей дистанционных конкурсов, викторин и олимпиад различного уровня </w:t>
            </w:r>
            <w:r w:rsidR="006579CF">
              <w:t>(от общего числа учащихся)</w:t>
            </w:r>
          </w:p>
        </w:tc>
        <w:tc>
          <w:tcPr>
            <w:tcW w:w="1417" w:type="dxa"/>
          </w:tcPr>
          <w:p w:rsidR="002B47A4" w:rsidRPr="002B47A4" w:rsidRDefault="002B47A4" w:rsidP="00AD0DD9">
            <w:pPr>
              <w:pStyle w:val="Default"/>
            </w:pPr>
            <w:r w:rsidRPr="002B47A4">
              <w:t>%</w:t>
            </w:r>
          </w:p>
        </w:tc>
        <w:tc>
          <w:tcPr>
            <w:tcW w:w="1023" w:type="dxa"/>
          </w:tcPr>
          <w:p w:rsidR="002B47A4" w:rsidRPr="002B47A4" w:rsidRDefault="00F666D1" w:rsidP="006579CF">
            <w:pPr>
              <w:pStyle w:val="Default"/>
            </w:pPr>
            <w:r>
              <w:t>100 (</w:t>
            </w:r>
            <w:r w:rsidR="006579CF">
              <w:t>505</w:t>
            </w:r>
            <w:r>
              <w:t>чел.)</w:t>
            </w:r>
          </w:p>
        </w:tc>
        <w:tc>
          <w:tcPr>
            <w:tcW w:w="1099" w:type="dxa"/>
          </w:tcPr>
          <w:p w:rsidR="00276448" w:rsidRDefault="00276448" w:rsidP="00276448">
            <w:pPr>
              <w:pStyle w:val="Default"/>
            </w:pPr>
            <w:r>
              <w:t xml:space="preserve"> 5,3</w:t>
            </w:r>
          </w:p>
          <w:p w:rsidR="002B47A4" w:rsidRPr="002B47A4" w:rsidRDefault="00F666D1" w:rsidP="00276448">
            <w:pPr>
              <w:pStyle w:val="Default"/>
            </w:pPr>
            <w:r>
              <w:t>(</w:t>
            </w:r>
            <w:r w:rsidR="00276448">
              <w:t>27</w:t>
            </w:r>
            <w:r>
              <w:t>чел.)</w:t>
            </w:r>
          </w:p>
        </w:tc>
      </w:tr>
      <w:tr w:rsidR="002B47A4" w:rsidRPr="002B47A4" w:rsidTr="004F14EF">
        <w:tc>
          <w:tcPr>
            <w:tcW w:w="514" w:type="dxa"/>
          </w:tcPr>
          <w:p w:rsidR="002B47A4" w:rsidRPr="002B47A4" w:rsidRDefault="002B47A4" w:rsidP="0089448C">
            <w:pPr>
              <w:pStyle w:val="Default"/>
            </w:pPr>
            <w:r w:rsidRPr="002B47A4">
              <w:t>4</w:t>
            </w:r>
          </w:p>
        </w:tc>
        <w:tc>
          <w:tcPr>
            <w:tcW w:w="5802" w:type="dxa"/>
          </w:tcPr>
          <w:p w:rsidR="002B47A4" w:rsidRPr="002B47A4" w:rsidRDefault="002B47A4" w:rsidP="002B47A4">
            <w:pPr>
              <w:pStyle w:val="Default"/>
            </w:pPr>
            <w:r w:rsidRPr="002B47A4">
              <w:t>Общее количество потребителей, воспользовавшихся муниципальными услугами (работами) учреждения, в том числе:</w:t>
            </w:r>
          </w:p>
        </w:tc>
        <w:tc>
          <w:tcPr>
            <w:tcW w:w="1417" w:type="dxa"/>
          </w:tcPr>
          <w:p w:rsidR="002B47A4" w:rsidRPr="002B47A4" w:rsidRDefault="002B47A4" w:rsidP="00AD0DD9">
            <w:pPr>
              <w:pStyle w:val="Default"/>
            </w:pPr>
            <w:r w:rsidRPr="002B47A4">
              <w:t>чел.</w:t>
            </w:r>
          </w:p>
        </w:tc>
        <w:tc>
          <w:tcPr>
            <w:tcW w:w="1023" w:type="dxa"/>
          </w:tcPr>
          <w:p w:rsidR="002B47A4" w:rsidRPr="002B47A4" w:rsidRDefault="002B47A4" w:rsidP="0089448C">
            <w:pPr>
              <w:pStyle w:val="Default"/>
            </w:pPr>
          </w:p>
        </w:tc>
        <w:tc>
          <w:tcPr>
            <w:tcW w:w="1099" w:type="dxa"/>
          </w:tcPr>
          <w:p w:rsidR="002B47A4" w:rsidRPr="002B47A4" w:rsidRDefault="002B47A4" w:rsidP="0089448C">
            <w:pPr>
              <w:pStyle w:val="Default"/>
            </w:pPr>
            <w:r>
              <w:t>505</w:t>
            </w:r>
          </w:p>
        </w:tc>
      </w:tr>
      <w:tr w:rsidR="002B47A4" w:rsidRPr="002B47A4" w:rsidTr="004F14EF">
        <w:tc>
          <w:tcPr>
            <w:tcW w:w="514" w:type="dxa"/>
          </w:tcPr>
          <w:p w:rsidR="002B47A4" w:rsidRPr="002B47A4" w:rsidRDefault="00B208A1" w:rsidP="0089448C">
            <w:pPr>
              <w:pStyle w:val="Default"/>
            </w:pPr>
            <w:r>
              <w:t>5</w:t>
            </w:r>
          </w:p>
        </w:tc>
        <w:tc>
          <w:tcPr>
            <w:tcW w:w="5802" w:type="dxa"/>
          </w:tcPr>
          <w:p w:rsidR="002B47A4" w:rsidRPr="002B47A4" w:rsidRDefault="002B47A4" w:rsidP="00F666D1">
            <w:pPr>
              <w:pStyle w:val="Default"/>
            </w:pPr>
            <w:r w:rsidRPr="002B47A4">
              <w:t>бесплатными, в том</w:t>
            </w:r>
            <w:r w:rsidR="00F666D1">
              <w:t xml:space="preserve"> числе</w:t>
            </w:r>
            <w:r w:rsidRPr="002B47A4">
              <w:t>:</w:t>
            </w:r>
          </w:p>
        </w:tc>
        <w:tc>
          <w:tcPr>
            <w:tcW w:w="1417" w:type="dxa"/>
          </w:tcPr>
          <w:p w:rsidR="002B47A4" w:rsidRPr="002B47A4" w:rsidRDefault="002B47A4" w:rsidP="00AD0DD9">
            <w:pPr>
              <w:pStyle w:val="Default"/>
            </w:pPr>
            <w:r w:rsidRPr="002B47A4">
              <w:t>чел.</w:t>
            </w:r>
          </w:p>
        </w:tc>
        <w:tc>
          <w:tcPr>
            <w:tcW w:w="1023" w:type="dxa"/>
          </w:tcPr>
          <w:p w:rsidR="002B47A4" w:rsidRPr="002B47A4" w:rsidRDefault="002B47A4" w:rsidP="0089448C">
            <w:pPr>
              <w:pStyle w:val="Default"/>
            </w:pPr>
          </w:p>
        </w:tc>
        <w:tc>
          <w:tcPr>
            <w:tcW w:w="1099" w:type="dxa"/>
          </w:tcPr>
          <w:p w:rsidR="002B47A4" w:rsidRPr="002B47A4" w:rsidRDefault="002B47A4" w:rsidP="0089448C">
            <w:pPr>
              <w:pStyle w:val="Default"/>
            </w:pPr>
            <w:r>
              <w:t>505</w:t>
            </w:r>
          </w:p>
        </w:tc>
      </w:tr>
      <w:tr w:rsidR="002B47A4" w:rsidRPr="002B47A4" w:rsidTr="004F14EF">
        <w:tc>
          <w:tcPr>
            <w:tcW w:w="514" w:type="dxa"/>
          </w:tcPr>
          <w:p w:rsidR="002B47A4" w:rsidRPr="002B47A4" w:rsidRDefault="00B208A1" w:rsidP="0089448C">
            <w:pPr>
              <w:pStyle w:val="Default"/>
            </w:pPr>
            <w:r>
              <w:t>6</w:t>
            </w:r>
          </w:p>
        </w:tc>
        <w:tc>
          <w:tcPr>
            <w:tcW w:w="5802" w:type="dxa"/>
          </w:tcPr>
          <w:p w:rsidR="002B47A4" w:rsidRPr="002B47A4" w:rsidRDefault="002B47A4" w:rsidP="00157BB2">
            <w:pPr>
              <w:pStyle w:val="Default"/>
            </w:pPr>
            <w:r w:rsidRPr="002B47A4">
              <w:t>Предоставление услуг дополнительного образования по дополнительным о</w:t>
            </w:r>
            <w:r w:rsidR="00157BB2">
              <w:t xml:space="preserve">бщеразвивающим </w:t>
            </w:r>
            <w:r w:rsidRPr="002B47A4">
              <w:t xml:space="preserve"> программам</w:t>
            </w:r>
          </w:p>
        </w:tc>
        <w:tc>
          <w:tcPr>
            <w:tcW w:w="1417" w:type="dxa"/>
          </w:tcPr>
          <w:p w:rsidR="002B47A4" w:rsidRPr="002B47A4" w:rsidRDefault="002B47A4" w:rsidP="00AD0DD9">
            <w:pPr>
              <w:pStyle w:val="Default"/>
            </w:pPr>
            <w:r w:rsidRPr="002B47A4">
              <w:t>чел.</w:t>
            </w:r>
          </w:p>
        </w:tc>
        <w:tc>
          <w:tcPr>
            <w:tcW w:w="1023" w:type="dxa"/>
          </w:tcPr>
          <w:p w:rsidR="002B47A4" w:rsidRPr="002B47A4" w:rsidRDefault="002B47A4" w:rsidP="0089448C">
            <w:pPr>
              <w:pStyle w:val="Default"/>
            </w:pPr>
          </w:p>
        </w:tc>
        <w:tc>
          <w:tcPr>
            <w:tcW w:w="1099" w:type="dxa"/>
          </w:tcPr>
          <w:p w:rsidR="002B47A4" w:rsidRPr="002B47A4" w:rsidRDefault="00B208A1" w:rsidP="0089448C">
            <w:pPr>
              <w:pStyle w:val="Default"/>
            </w:pPr>
            <w:r>
              <w:t>505</w:t>
            </w:r>
          </w:p>
        </w:tc>
      </w:tr>
    </w:tbl>
    <w:p w:rsidR="00C80959" w:rsidRPr="002B47A4" w:rsidRDefault="00C80959" w:rsidP="0089448C">
      <w:pPr>
        <w:pStyle w:val="Default"/>
      </w:pPr>
    </w:p>
    <w:p w:rsidR="00F666D1" w:rsidRDefault="00F666D1" w:rsidP="00F666D1">
      <w:pPr>
        <w:pStyle w:val="Default"/>
      </w:pPr>
    </w:p>
    <w:p w:rsidR="00F666D1" w:rsidRPr="00317335" w:rsidRDefault="00F666D1" w:rsidP="00F666D1">
      <w:pPr>
        <w:pStyle w:val="Default"/>
      </w:pPr>
      <w:r w:rsidRPr="00317335">
        <w:rPr>
          <w:b/>
          <w:bCs/>
        </w:rPr>
        <w:t xml:space="preserve">2. Достижения обучающихся и их коллективов в районных, областных, федеральных олимпиадах, конкурсах, соревнованиях и т.п. </w:t>
      </w:r>
    </w:p>
    <w:p w:rsidR="004F14EF" w:rsidRDefault="004F14EF" w:rsidP="00F666D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666D1" w:rsidRPr="00E87924" w:rsidRDefault="00E87924" w:rsidP="00E87924">
      <w:pPr>
        <w:ind w:firstLine="709"/>
        <w:rPr>
          <w:rFonts w:ascii="Times New Roman" w:hAnsi="Times New Roman"/>
          <w:sz w:val="24"/>
          <w:szCs w:val="24"/>
        </w:rPr>
      </w:pPr>
      <w:r w:rsidRPr="00E87924">
        <w:rPr>
          <w:rFonts w:ascii="Times New Roman" w:hAnsi="Times New Roman"/>
          <w:sz w:val="24"/>
          <w:szCs w:val="24"/>
        </w:rPr>
        <w:lastRenderedPageBreak/>
        <w:t>Учащиеся МБОУ ДОД «Центр творческого развития и гуманитарного образования школьников»  неоднократно добивались успеха, принимая, участие в конкурсах, конференциях  районного, регионального и российского уровня.</w:t>
      </w:r>
    </w:p>
    <w:p w:rsidR="00F666D1" w:rsidRDefault="00F666D1" w:rsidP="00F666D1">
      <w:pPr>
        <w:pStyle w:val="a4"/>
        <w:jc w:val="center"/>
        <w:rPr>
          <w:sz w:val="28"/>
          <w:szCs w:val="28"/>
        </w:rPr>
      </w:pPr>
    </w:p>
    <w:p w:rsidR="00051BAE" w:rsidRPr="00936A1E" w:rsidRDefault="00051BAE" w:rsidP="00F666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36A1E">
        <w:rPr>
          <w:rFonts w:ascii="Times New Roman" w:hAnsi="Times New Roman"/>
          <w:b/>
          <w:sz w:val="24"/>
          <w:szCs w:val="24"/>
        </w:rPr>
        <w:t xml:space="preserve">Динамика достижений учащихся </w:t>
      </w:r>
      <w:r w:rsidRPr="00936A1E">
        <w:rPr>
          <w:rFonts w:ascii="Times New Roman" w:hAnsi="Times New Roman"/>
          <w:b/>
          <w:bCs/>
          <w:sz w:val="24"/>
          <w:szCs w:val="24"/>
        </w:rPr>
        <w:t>МБОУ ДОД «ЦТРиГОШ» МР «Олекминский район» РС (Я)</w:t>
      </w:r>
    </w:p>
    <w:p w:rsidR="00051BAE" w:rsidRPr="00936A1E" w:rsidRDefault="00051BAE" w:rsidP="00051B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42"/>
        <w:gridCol w:w="1480"/>
        <w:gridCol w:w="1521"/>
        <w:gridCol w:w="1521"/>
        <w:gridCol w:w="1462"/>
        <w:gridCol w:w="1529"/>
      </w:tblGrid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59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52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452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319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54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59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051BAE" w:rsidRPr="0089448C" w:rsidRDefault="0089448C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4" w:type="dxa"/>
            <w:vAlign w:val="center"/>
          </w:tcPr>
          <w:p w:rsidR="00051BAE" w:rsidRPr="00936A1E" w:rsidRDefault="0089448C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2359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9" w:type="dxa"/>
          </w:tcPr>
          <w:p w:rsidR="00051BAE" w:rsidRPr="0089448C" w:rsidRDefault="0089448C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4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4" w:type="dxa"/>
            <w:vAlign w:val="center"/>
          </w:tcPr>
          <w:p w:rsidR="00051BAE" w:rsidRPr="00936A1E" w:rsidRDefault="0089448C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359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051BAE" w:rsidRPr="0089448C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vAlign w:val="center"/>
          </w:tcPr>
          <w:p w:rsidR="00051BAE" w:rsidRPr="00936A1E" w:rsidRDefault="0089448C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59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:rsidR="00051BAE" w:rsidRPr="0089448C" w:rsidRDefault="0089448C" w:rsidP="002764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448C">
              <w:rPr>
                <w:rFonts w:ascii="Times New Roman" w:hAnsi="Times New Roman"/>
                <w:sz w:val="24"/>
                <w:szCs w:val="24"/>
              </w:rPr>
              <w:t>1</w:t>
            </w:r>
            <w:r w:rsidR="00276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4" w:type="dxa"/>
            <w:vAlign w:val="center"/>
          </w:tcPr>
          <w:p w:rsidR="00051BAE" w:rsidRPr="00936A1E" w:rsidRDefault="0089448C" w:rsidP="0027644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764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51BAE" w:rsidRPr="00936A1E" w:rsidTr="00051BAE">
        <w:tc>
          <w:tcPr>
            <w:tcW w:w="2750" w:type="dxa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59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52" w:type="dxa"/>
            <w:vAlign w:val="center"/>
          </w:tcPr>
          <w:p w:rsidR="00051BAE" w:rsidRPr="00936A1E" w:rsidRDefault="00051BAE" w:rsidP="00051BA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6A1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319" w:type="dxa"/>
          </w:tcPr>
          <w:p w:rsidR="00051BAE" w:rsidRPr="00936A1E" w:rsidRDefault="0089448C" w:rsidP="0027644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764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 w:rsidR="00051BAE" w:rsidRPr="00936A1E" w:rsidRDefault="0089448C" w:rsidP="0027644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764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51BAE" w:rsidRPr="00936A1E" w:rsidRDefault="00051BAE" w:rsidP="00051B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51BAE" w:rsidRPr="00936A1E" w:rsidRDefault="00051BAE" w:rsidP="00051B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36A1E">
        <w:rPr>
          <w:rFonts w:ascii="Times New Roman" w:hAnsi="Times New Roman"/>
          <w:b/>
          <w:sz w:val="24"/>
          <w:szCs w:val="24"/>
        </w:rPr>
        <w:t>Достижения учащихся МБОУ ДОД «ЦТРиГОШ» МР «Олекминский район» РС (Я) за 2013-2014гг.</w:t>
      </w:r>
    </w:p>
    <w:p w:rsidR="00051BAE" w:rsidRPr="00936A1E" w:rsidRDefault="00051BAE" w:rsidP="00051B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58"/>
        <w:gridCol w:w="2394"/>
        <w:gridCol w:w="822"/>
        <w:gridCol w:w="4565"/>
        <w:gridCol w:w="1559"/>
      </w:tblGrid>
      <w:tr w:rsidR="00265213" w:rsidRPr="00936A1E" w:rsidTr="0089448C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3" w:rsidRPr="00936A1E" w:rsidRDefault="00265213" w:rsidP="0089448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13" w:rsidRPr="00936A1E" w:rsidRDefault="00265213" w:rsidP="0089448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Ф.И.участника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13" w:rsidRPr="00936A1E" w:rsidRDefault="00265213" w:rsidP="0089448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13" w:rsidRPr="00936A1E" w:rsidRDefault="00265213" w:rsidP="0089448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конкурса, олимпиады, викторины или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13" w:rsidRPr="00936A1E" w:rsidRDefault="00265213" w:rsidP="0089448C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65213" w:rsidRPr="00936A1E" w:rsidTr="00265213">
        <w:trPr>
          <w:trHeight w:val="246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265213" w:rsidRDefault="00265213" w:rsidP="00265213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265213" w:rsidRPr="00936A1E" w:rsidTr="00265213">
        <w:trPr>
          <w:trHeight w:val="6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Андреева Александра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Международная конференция "Молодой ученый"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Митюкова Милада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 Даниил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Сонтоев Артем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Роман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Рябкова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Иван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Чувашова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Искарин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Алина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Котелянец Владимир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конкурс-игра по ОБЖ "Спасатели"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Пегова Ольга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Метякова Марина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Андрей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Янков Артем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E57D30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Марина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E57D30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игра-конкурс по информатике «Инфознайка»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AD0DD9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65213" w:rsidRPr="00936A1E" w:rsidTr="00265213">
        <w:trPr>
          <w:trHeight w:val="32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265213" w:rsidRDefault="00265213" w:rsidP="00265213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Российский уровень</w:t>
            </w:r>
          </w:p>
        </w:tc>
      </w:tr>
      <w:tr w:rsidR="00265213" w:rsidRPr="00936A1E" w:rsidTr="00265213">
        <w:trPr>
          <w:trHeight w:val="31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Евменова Софья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3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Красноштанов Андрей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Торохов Тимур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Всероссийская олимпиада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"Новогодняя открытка"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Граблин Анатолий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 Наука. 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Корнилова Валерия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Таций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заочный конкурс "Юность.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Никитина Юлия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Граблин Анатолий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Таций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форум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26521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Таций Анна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Научная выставка Всероссийского форума научной молодежи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65213" w:rsidRPr="00936A1E" w:rsidTr="00AD0DD9">
        <w:trPr>
          <w:trHeight w:val="31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265213" w:rsidRDefault="00265213" w:rsidP="00265213">
            <w:pPr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652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Республиканский уровень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Граблин Анатолий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Бекенев Дмитрий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Харченкова Клара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стипендии имени академика Д.Д. Савинова</w:t>
            </w:r>
          </w:p>
        </w:tc>
      </w:tr>
      <w:tr w:rsidR="00265213" w:rsidRPr="00936A1E" w:rsidTr="00265213">
        <w:trPr>
          <w:trHeight w:val="3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Таций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265213" w:rsidRPr="00936A1E" w:rsidTr="00AD0DD9">
        <w:trPr>
          <w:trHeight w:val="311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265213" w:rsidRDefault="00265213" w:rsidP="00265213">
            <w:pPr>
              <w:ind w:firstLine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52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265213" w:rsidRPr="00936A1E" w:rsidTr="00265213">
        <w:trPr>
          <w:trHeight w:val="6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Граблин Анатолий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213" w:rsidRPr="00936A1E" w:rsidTr="00265213">
        <w:trPr>
          <w:trHeight w:val="6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Бекенев Дмитрий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213" w:rsidRPr="00936A1E" w:rsidTr="00265213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Александра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5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Юлия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213" w:rsidRPr="00936A1E" w:rsidTr="00265213">
        <w:trPr>
          <w:trHeight w:val="68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Молоткова Ирина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Корнилова Валерия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213" w:rsidRPr="00936A1E" w:rsidTr="00265213">
        <w:trPr>
          <w:trHeight w:val="7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Таций Анна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 Региональная конференция молодых исследователей "Шаг в будущее"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65213" w:rsidRPr="00936A1E" w:rsidTr="00265213">
        <w:trPr>
          <w:trHeight w:val="7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Чердонов Семен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(диплом + приз)</w:t>
            </w:r>
          </w:p>
        </w:tc>
      </w:tr>
      <w:tr w:rsidR="00265213" w:rsidRPr="00936A1E" w:rsidTr="00265213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Максим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(диплом +приз)</w:t>
            </w:r>
          </w:p>
        </w:tc>
      </w:tr>
      <w:tr w:rsidR="00265213" w:rsidRPr="00936A1E" w:rsidTr="00265213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213" w:rsidRPr="00936A1E" w:rsidTr="00265213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00035" w:rsidRPr="00936A1E" w:rsidTr="00265213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35" w:rsidRPr="00936A1E" w:rsidRDefault="00700035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035" w:rsidRPr="00936A1E" w:rsidRDefault="00700035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Столяренко Вероника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035" w:rsidRPr="00936A1E" w:rsidRDefault="00313C52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035" w:rsidRPr="00936A1E" w:rsidRDefault="00700035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исследовательских работ и творческих проектов «Я –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035" w:rsidRPr="00936A1E" w:rsidRDefault="00700035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213" w:rsidRPr="00936A1E" w:rsidTr="00265213">
        <w:trPr>
          <w:trHeight w:val="9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 Данил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265213" w:rsidRPr="00936A1E" w:rsidTr="00265213">
        <w:trPr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Мологурова Ольга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265213" w:rsidRPr="00936A1E" w:rsidTr="00265213">
        <w:trPr>
          <w:trHeight w:val="54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Елизавета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  <w:tr w:rsidR="00265213" w:rsidRPr="00936A1E" w:rsidTr="00265213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213" w:rsidRPr="00936A1E" w:rsidRDefault="00265213" w:rsidP="00051BAE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Вогбаева Виктория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конкурс детского и молодежного компьютерного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213" w:rsidRPr="00936A1E" w:rsidRDefault="00265213" w:rsidP="00051BAE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отмечена грамотой и призом</w:t>
            </w:r>
          </w:p>
        </w:tc>
      </w:tr>
    </w:tbl>
    <w:p w:rsidR="009747F3" w:rsidRDefault="009747F3" w:rsidP="009747F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47F3" w:rsidRPr="00936A1E" w:rsidRDefault="009747F3" w:rsidP="009747F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936A1E">
        <w:rPr>
          <w:rFonts w:ascii="Times New Roman" w:hAnsi="Times New Roman"/>
          <w:sz w:val="24"/>
          <w:szCs w:val="24"/>
        </w:rPr>
        <w:lastRenderedPageBreak/>
        <w:t xml:space="preserve">В центре проводится большая работа по поддержки одаренных и талантливых детей, так в декабре  2013 года </w:t>
      </w:r>
      <w:r w:rsidR="00DD579A">
        <w:rPr>
          <w:rFonts w:ascii="Times New Roman" w:hAnsi="Times New Roman"/>
          <w:sz w:val="24"/>
          <w:szCs w:val="24"/>
        </w:rPr>
        <w:t>6</w:t>
      </w:r>
      <w:r w:rsidRPr="00936A1E">
        <w:rPr>
          <w:rFonts w:ascii="Times New Roman" w:hAnsi="Times New Roman"/>
          <w:sz w:val="24"/>
          <w:szCs w:val="24"/>
        </w:rPr>
        <w:t xml:space="preserve"> учащихся центра  получили гранты:</w:t>
      </w:r>
    </w:p>
    <w:p w:rsidR="009747F3" w:rsidRPr="00936A1E" w:rsidRDefault="009747F3" w:rsidP="009747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A1E">
        <w:rPr>
          <w:rFonts w:ascii="Times New Roman" w:hAnsi="Times New Roman"/>
          <w:sz w:val="24"/>
          <w:szCs w:val="24"/>
        </w:rPr>
        <w:t>грант Президента Республики Саха (Якутия) – Харченкова Клара, ученица 11 класса, МБОУ «РГ «Эврика»;</w:t>
      </w:r>
    </w:p>
    <w:p w:rsidR="009747F3" w:rsidRPr="00936A1E" w:rsidRDefault="009747F3" w:rsidP="009747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A1E">
        <w:rPr>
          <w:rFonts w:ascii="Times New Roman" w:hAnsi="Times New Roman"/>
          <w:sz w:val="24"/>
          <w:szCs w:val="24"/>
        </w:rPr>
        <w:t>грант Главы муниципального района «Олекминский район» РС (Я) - Таций Анна, ученица 9 класса, МБОУ «РГ «Эврика»;</w:t>
      </w:r>
    </w:p>
    <w:p w:rsidR="009747F3" w:rsidRPr="00936A1E" w:rsidRDefault="009747F3" w:rsidP="009747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A1E">
        <w:rPr>
          <w:rFonts w:ascii="Times New Roman" w:hAnsi="Times New Roman"/>
          <w:sz w:val="24"/>
          <w:szCs w:val="24"/>
        </w:rPr>
        <w:t>грант Главы муниципального района «Олекминский район» РС (Я) – Никитина Юлия, ученица 10 класса, МБОУ «РГ «Эврика» и Андреева Александра, ученица 9 класса, МБОУ «РГ «Эврика»;</w:t>
      </w:r>
    </w:p>
    <w:p w:rsidR="009747F3" w:rsidRPr="00936A1E" w:rsidRDefault="009747F3" w:rsidP="009747F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6A1E">
        <w:rPr>
          <w:rFonts w:ascii="Times New Roman" w:hAnsi="Times New Roman"/>
          <w:sz w:val="24"/>
          <w:szCs w:val="24"/>
        </w:rPr>
        <w:t>грант Главы города Олекминска – Молоткова Ирина, ученица 6 класса МБОУ «РГ «Эврика»  и Бекенев Дмитрий, ученик 8 класса, МБОУ «РГ «Эврика».</w:t>
      </w:r>
    </w:p>
    <w:p w:rsidR="001F1E8A" w:rsidRPr="00317335" w:rsidRDefault="001F1E8A" w:rsidP="001F1E8A">
      <w:pPr>
        <w:pStyle w:val="Default"/>
      </w:pPr>
    </w:p>
    <w:p w:rsidR="001F1E8A" w:rsidRPr="00317335" w:rsidRDefault="001F1E8A" w:rsidP="001F1E8A">
      <w:pPr>
        <w:pStyle w:val="Default"/>
        <w:numPr>
          <w:ilvl w:val="0"/>
          <w:numId w:val="6"/>
        </w:numPr>
        <w:rPr>
          <w:b/>
          <w:bCs/>
        </w:rPr>
      </w:pPr>
      <w:r w:rsidRPr="00317335">
        <w:rPr>
          <w:b/>
          <w:bCs/>
        </w:rPr>
        <w:t>Достижения учреждения в конкурсах</w:t>
      </w:r>
    </w:p>
    <w:p w:rsidR="001F1E8A" w:rsidRPr="001F1E8A" w:rsidRDefault="001F1E8A" w:rsidP="001F1E8A">
      <w:pPr>
        <w:pStyle w:val="Default"/>
        <w:ind w:left="720"/>
        <w:rPr>
          <w:sz w:val="28"/>
          <w:szCs w:val="28"/>
        </w:rPr>
      </w:pPr>
    </w:p>
    <w:p w:rsidR="00927B19" w:rsidRPr="00B545B6" w:rsidRDefault="001F1E8A" w:rsidP="00927B19">
      <w:pPr>
        <w:rPr>
          <w:rFonts w:ascii="Times New Roman" w:hAnsi="Times New Roman"/>
          <w:color w:val="000000"/>
          <w:sz w:val="24"/>
          <w:szCs w:val="24"/>
        </w:rPr>
      </w:pPr>
      <w:r w:rsidRPr="00B545B6">
        <w:rPr>
          <w:rFonts w:ascii="Times New Roman" w:hAnsi="Times New Roman"/>
          <w:color w:val="000000"/>
          <w:sz w:val="24"/>
          <w:szCs w:val="24"/>
        </w:rPr>
        <w:t xml:space="preserve">Центр в 2013-2014 учебном году получил </w:t>
      </w:r>
      <w:r w:rsidRPr="00B545B6">
        <w:rPr>
          <w:rFonts w:ascii="Times New Roman" w:hAnsi="Times New Roman"/>
          <w:b/>
          <w:color w:val="000000"/>
          <w:sz w:val="24"/>
          <w:szCs w:val="24"/>
        </w:rPr>
        <w:t>Диплом</w:t>
      </w:r>
      <w:r w:rsidRPr="00B545B6">
        <w:rPr>
          <w:rFonts w:ascii="Times New Roman" w:hAnsi="Times New Roman"/>
          <w:color w:val="000000"/>
          <w:sz w:val="24"/>
          <w:szCs w:val="24"/>
        </w:rPr>
        <w:t xml:space="preserve"> Общероссийской Ассоциации общественных объединений содействия детскому отдыху  и оздоровлению «Дети плюс» ГРАН </w:t>
      </w:r>
      <w:r w:rsidR="00B545B6">
        <w:rPr>
          <w:rFonts w:ascii="Times New Roman" w:hAnsi="Times New Roman"/>
          <w:color w:val="000000"/>
          <w:sz w:val="24"/>
          <w:szCs w:val="24"/>
        </w:rPr>
        <w:t>–</w:t>
      </w:r>
      <w:r w:rsidRPr="00B545B6">
        <w:rPr>
          <w:rFonts w:ascii="Times New Roman" w:hAnsi="Times New Roman"/>
          <w:color w:val="000000"/>
          <w:sz w:val="24"/>
          <w:szCs w:val="24"/>
        </w:rPr>
        <w:t xml:space="preserve"> ПРИ</w:t>
      </w:r>
      <w:r w:rsidR="00B54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5B6">
        <w:rPr>
          <w:rFonts w:ascii="Times New Roman" w:hAnsi="Times New Roman"/>
          <w:color w:val="000000"/>
          <w:sz w:val="24"/>
          <w:szCs w:val="24"/>
        </w:rPr>
        <w:t xml:space="preserve"> Всероссийского конкурса программ и научно-методических разработок «Наука и практика обеспечения детского и молодежного отдыха» в номинации «Программы деятельности»; </w:t>
      </w:r>
      <w:r w:rsidR="0020114D" w:rsidRPr="00B545B6">
        <w:rPr>
          <w:rFonts w:ascii="Times New Roman" w:hAnsi="Times New Roman"/>
          <w:b/>
          <w:color w:val="000000"/>
          <w:sz w:val="24"/>
          <w:szCs w:val="24"/>
        </w:rPr>
        <w:t>Благодарственное письмо</w:t>
      </w:r>
      <w:r w:rsidR="0020114D" w:rsidRPr="00B545B6">
        <w:rPr>
          <w:rFonts w:ascii="Times New Roman" w:hAnsi="Times New Roman"/>
          <w:color w:val="000000"/>
          <w:sz w:val="24"/>
          <w:szCs w:val="24"/>
        </w:rPr>
        <w:t xml:space="preserve"> Национального фонда возрождения «Баргарыы» при Президенте Республики Саха (Якутия) за плодотворную и добросовестную работу по активизации научно-исследовательской деятельности школьников и высокую организацию проведения регионального этапа научной конференции молодых исследователей «Шаг в будущее – Инникигэ хардыы» имени академика В.П. Ларионова; </w:t>
      </w:r>
      <w:r w:rsidR="0020114D" w:rsidRPr="00B545B6">
        <w:rPr>
          <w:rFonts w:ascii="Times New Roman" w:hAnsi="Times New Roman"/>
          <w:b/>
          <w:color w:val="000000"/>
          <w:sz w:val="24"/>
          <w:szCs w:val="24"/>
        </w:rPr>
        <w:t xml:space="preserve">Диплом </w:t>
      </w:r>
      <w:r w:rsidR="0020114D" w:rsidRPr="00B545B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20114D" w:rsidRPr="00B545B6">
        <w:rPr>
          <w:rFonts w:ascii="Times New Roman" w:hAnsi="Times New Roman"/>
          <w:b/>
          <w:color w:val="000000"/>
          <w:sz w:val="24"/>
          <w:szCs w:val="24"/>
        </w:rPr>
        <w:t xml:space="preserve"> степени</w:t>
      </w:r>
      <w:r w:rsidR="0020114D" w:rsidRPr="00B545B6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Республики Саха (Якутия) республиканского смотра-конкурса программ по организации отдыха и оздоровления в детских оздоровительных лагерях в номинации «Программы межведомственного взаимодействия»;</w:t>
      </w:r>
      <w:r w:rsidR="00927B19" w:rsidRPr="00B54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B19" w:rsidRPr="00B545B6">
        <w:rPr>
          <w:rFonts w:ascii="Times New Roman" w:hAnsi="Times New Roman"/>
          <w:b/>
          <w:color w:val="000000"/>
          <w:sz w:val="24"/>
          <w:szCs w:val="24"/>
        </w:rPr>
        <w:t>Диплом победителя</w:t>
      </w:r>
      <w:r w:rsidR="00927B19" w:rsidRPr="00B545B6">
        <w:rPr>
          <w:rFonts w:ascii="Times New Roman" w:hAnsi="Times New Roman"/>
          <w:color w:val="000000"/>
          <w:sz w:val="24"/>
          <w:szCs w:val="24"/>
        </w:rPr>
        <w:t xml:space="preserve"> МКУ «Управление образования Олекминского района» Республики Саха (Якутия)</w:t>
      </w:r>
      <w:r w:rsidR="0020114D" w:rsidRPr="00B54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B19" w:rsidRPr="00B545B6">
        <w:rPr>
          <w:rFonts w:ascii="Times New Roman" w:hAnsi="Times New Roman"/>
          <w:color w:val="000000"/>
          <w:sz w:val="24"/>
          <w:szCs w:val="24"/>
        </w:rPr>
        <w:t>конкурса презентационных площадок достижений образовательных учреждений Олекминского района в номинации «Качественное образование – инвестиции в будущее».</w:t>
      </w:r>
    </w:p>
    <w:p w:rsidR="0020114D" w:rsidRDefault="0020114D" w:rsidP="001F1E8A">
      <w:pPr>
        <w:rPr>
          <w:rFonts w:ascii="Times New Roman" w:hAnsi="Times New Roman"/>
          <w:color w:val="000000"/>
          <w:sz w:val="24"/>
          <w:szCs w:val="24"/>
        </w:rPr>
      </w:pPr>
      <w:r w:rsidRPr="00B545B6">
        <w:rPr>
          <w:rFonts w:ascii="Times New Roman" w:hAnsi="Times New Roman"/>
          <w:color w:val="000000"/>
          <w:sz w:val="24"/>
          <w:szCs w:val="24"/>
        </w:rPr>
        <w:t xml:space="preserve">В 2013 году </w:t>
      </w:r>
      <w:r w:rsidR="00B545B6">
        <w:rPr>
          <w:rFonts w:ascii="Times New Roman" w:hAnsi="Times New Roman"/>
          <w:color w:val="000000"/>
          <w:sz w:val="24"/>
          <w:szCs w:val="24"/>
        </w:rPr>
        <w:t>МБОУ ДОД «ЦТРиГОШ»</w:t>
      </w:r>
      <w:r w:rsidRPr="00B545B6">
        <w:rPr>
          <w:rFonts w:ascii="Times New Roman" w:hAnsi="Times New Roman"/>
          <w:color w:val="000000"/>
          <w:sz w:val="24"/>
          <w:szCs w:val="24"/>
        </w:rPr>
        <w:t xml:space="preserve"> вошел в Общероссийскую ассоциацию общественных объединений содействия отдыху и оздоровления детей «Дети плюс»</w:t>
      </w:r>
      <w:r w:rsidR="00B545B6">
        <w:rPr>
          <w:rFonts w:ascii="Times New Roman" w:hAnsi="Times New Roman"/>
          <w:color w:val="000000"/>
          <w:sz w:val="24"/>
          <w:szCs w:val="24"/>
        </w:rPr>
        <w:t>. В этом же году</w:t>
      </w:r>
      <w:r w:rsidR="004C6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5B6">
        <w:rPr>
          <w:rFonts w:ascii="Times New Roman" w:hAnsi="Times New Roman"/>
          <w:color w:val="000000"/>
          <w:sz w:val="24"/>
          <w:szCs w:val="24"/>
        </w:rPr>
        <w:t>центру  был присвоен статус «Опорный центр дополнительного образования Республики Саха (Якутия)» сроком на 5 лет  на тему «Интеграция основного и дополнительного образования детей на основе исследовательской работы и развития дистанционных форм дополнительного образования».</w:t>
      </w:r>
    </w:p>
    <w:p w:rsidR="004C627A" w:rsidRPr="00B545B6" w:rsidRDefault="004C627A" w:rsidP="001F1E8A">
      <w:pPr>
        <w:rPr>
          <w:rFonts w:ascii="Times New Roman" w:hAnsi="Times New Roman"/>
          <w:sz w:val="24"/>
          <w:szCs w:val="24"/>
        </w:rPr>
      </w:pPr>
    </w:p>
    <w:p w:rsidR="001F1E8A" w:rsidRPr="004C627A" w:rsidRDefault="004C627A" w:rsidP="00317335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4C627A">
        <w:rPr>
          <w:b/>
        </w:rPr>
        <w:t>Оценки и отзывы потребителей образовательных услуг</w:t>
      </w:r>
    </w:p>
    <w:p w:rsidR="00E37E5B" w:rsidRDefault="00E37E5B" w:rsidP="00E40785">
      <w:pPr>
        <w:ind w:firstLine="0"/>
      </w:pPr>
    </w:p>
    <w:p w:rsidR="00E37E5B" w:rsidRDefault="00E37E5B" w:rsidP="00E40785">
      <w:pPr>
        <w:pStyle w:val="a9"/>
        <w:spacing w:before="0" w:beforeAutospacing="0" w:after="0" w:afterAutospacing="0"/>
        <w:ind w:firstLine="539"/>
        <w:jc w:val="both"/>
      </w:pPr>
      <w:r>
        <w:t xml:space="preserve">Для того, чтобы иметь объективную качественную оценку со стороны потребителей образовательных услуг уровня и качества организации образовательного процесса в </w:t>
      </w:r>
      <w:r w:rsidR="00E40785">
        <w:t xml:space="preserve">центре </w:t>
      </w:r>
      <w:r>
        <w:t>проводится внутренний мониторинг качества образования.</w:t>
      </w:r>
    </w:p>
    <w:p w:rsidR="00E37E5B" w:rsidRDefault="00E37E5B" w:rsidP="00E40785">
      <w:pPr>
        <w:pStyle w:val="a9"/>
        <w:spacing w:before="0" w:beforeAutospacing="0" w:after="0" w:afterAutospacing="0"/>
        <w:ind w:firstLine="539"/>
        <w:jc w:val="both"/>
      </w:pPr>
      <w:r>
        <w:t>Согласно результатов мониторинга качества образования, проведенного по итогам 201</w:t>
      </w:r>
      <w:r w:rsidR="00E40785">
        <w:t>3</w:t>
      </w:r>
      <w:r>
        <w:t>-201</w:t>
      </w:r>
      <w:r w:rsidR="00E40785">
        <w:t>4</w:t>
      </w:r>
      <w:r>
        <w:t xml:space="preserve"> учебного года:</w:t>
      </w:r>
    </w:p>
    <w:p w:rsidR="00E37E5B" w:rsidRDefault="00E37E5B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t xml:space="preserve">- </w:t>
      </w:r>
      <w:r w:rsidR="00923D09">
        <w:rPr>
          <w:rStyle w:val="a3"/>
        </w:rPr>
        <w:t xml:space="preserve"> </w:t>
      </w:r>
      <w:r>
        <w:rPr>
          <w:rStyle w:val="a3"/>
        </w:rPr>
        <w:t>9</w:t>
      </w:r>
      <w:r w:rsidR="00E40785">
        <w:rPr>
          <w:rStyle w:val="a3"/>
        </w:rPr>
        <w:t>3</w:t>
      </w:r>
      <w:r>
        <w:rPr>
          <w:rStyle w:val="a3"/>
        </w:rPr>
        <w:t xml:space="preserve">% родителей </w:t>
      </w:r>
      <w:r>
        <w:t xml:space="preserve">считают, что в </w:t>
      </w:r>
      <w:r w:rsidR="00E40785">
        <w:t xml:space="preserve">центре </w:t>
      </w:r>
      <w:r>
        <w:t xml:space="preserve">созданы благоприятные условия для </w:t>
      </w:r>
      <w:r w:rsidR="00E40785">
        <w:t>обучения;</w:t>
      </w:r>
    </w:p>
    <w:p w:rsidR="00E37E5B" w:rsidRDefault="00923D09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t xml:space="preserve">- </w:t>
      </w:r>
      <w:r w:rsidR="00E37E5B">
        <w:rPr>
          <w:rStyle w:val="a3"/>
        </w:rPr>
        <w:t>8</w:t>
      </w:r>
      <w:r w:rsidR="00394017">
        <w:rPr>
          <w:rStyle w:val="a3"/>
        </w:rPr>
        <w:t>1</w:t>
      </w:r>
      <w:r w:rsidR="00E37E5B">
        <w:rPr>
          <w:rStyle w:val="a3"/>
        </w:rPr>
        <w:t xml:space="preserve">% родителей </w:t>
      </w:r>
      <w:r w:rsidR="00E37E5B">
        <w:t xml:space="preserve">удовлетворены разнообразием </w:t>
      </w:r>
      <w:r w:rsidR="00394017">
        <w:t xml:space="preserve">предоставляемых </w:t>
      </w:r>
      <w:r w:rsidR="00157BB2" w:rsidRPr="002B47A4">
        <w:t>услуг дополнительного образования</w:t>
      </w:r>
      <w:r w:rsidR="00157BB2">
        <w:t>,</w:t>
      </w:r>
    </w:p>
    <w:p w:rsidR="00E37E5B" w:rsidRDefault="00E37E5B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t xml:space="preserve">- </w:t>
      </w:r>
      <w:r w:rsidR="00923D09">
        <w:rPr>
          <w:rStyle w:val="a3"/>
        </w:rPr>
        <w:t xml:space="preserve"> </w:t>
      </w:r>
      <w:r>
        <w:rPr>
          <w:rStyle w:val="a3"/>
        </w:rPr>
        <w:t>9</w:t>
      </w:r>
      <w:r w:rsidR="00394017">
        <w:rPr>
          <w:rStyle w:val="a3"/>
        </w:rPr>
        <w:t>0</w:t>
      </w:r>
      <w:r>
        <w:rPr>
          <w:rStyle w:val="a3"/>
        </w:rPr>
        <w:t xml:space="preserve">% родителей </w:t>
      </w:r>
      <w:r>
        <w:t>удовлетворены качеством предоставляемых образовательных услуг,</w:t>
      </w:r>
    </w:p>
    <w:p w:rsidR="00E37E5B" w:rsidRDefault="00923D09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t xml:space="preserve">- </w:t>
      </w:r>
      <w:r w:rsidR="00E37E5B">
        <w:rPr>
          <w:rStyle w:val="a3"/>
        </w:rPr>
        <w:t xml:space="preserve">98% родителей </w:t>
      </w:r>
      <w:r w:rsidR="00E37E5B">
        <w:t xml:space="preserve">удовлетворены сложившимися взаимоотношениями с администрацией </w:t>
      </w:r>
      <w:r w:rsidR="00394017">
        <w:t>центра</w:t>
      </w:r>
      <w:r w:rsidR="00E37E5B">
        <w:t>,</w:t>
      </w:r>
    </w:p>
    <w:p w:rsidR="00E37E5B" w:rsidRDefault="00923D09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t xml:space="preserve">- </w:t>
      </w:r>
      <w:r w:rsidR="00E37E5B">
        <w:rPr>
          <w:rStyle w:val="a3"/>
        </w:rPr>
        <w:t xml:space="preserve">91 % родителей </w:t>
      </w:r>
      <w:r w:rsidR="00E37E5B">
        <w:t>удовлетворены  сложившимися отношениями с педагогическим коллективом</w:t>
      </w:r>
      <w:r w:rsidR="00157BB2">
        <w:t xml:space="preserve"> центра</w:t>
      </w:r>
      <w:r w:rsidR="00E37E5B">
        <w:t>,</w:t>
      </w:r>
    </w:p>
    <w:p w:rsidR="00E37E5B" w:rsidRDefault="00923D09" w:rsidP="00923D09">
      <w:pPr>
        <w:pStyle w:val="a9"/>
        <w:spacing w:before="0" w:beforeAutospacing="0" w:after="0" w:afterAutospacing="0"/>
        <w:ind w:left="539"/>
        <w:jc w:val="both"/>
      </w:pPr>
      <w:r>
        <w:rPr>
          <w:rStyle w:val="a3"/>
        </w:rPr>
        <w:lastRenderedPageBreak/>
        <w:t xml:space="preserve">- </w:t>
      </w:r>
      <w:r w:rsidR="00E37E5B">
        <w:rPr>
          <w:rStyle w:val="a3"/>
        </w:rPr>
        <w:t>9</w:t>
      </w:r>
      <w:r w:rsidR="00394017">
        <w:rPr>
          <w:rStyle w:val="a3"/>
        </w:rPr>
        <w:t>7</w:t>
      </w:r>
      <w:r w:rsidR="00E37E5B">
        <w:rPr>
          <w:rStyle w:val="a3"/>
        </w:rPr>
        <w:t xml:space="preserve">% обучающихся </w:t>
      </w:r>
      <w:r w:rsidR="00E37E5B">
        <w:t>удовлетворены отношениями с</w:t>
      </w:r>
      <w:r w:rsidR="00394017">
        <w:t xml:space="preserve"> педагогами </w:t>
      </w:r>
      <w:r w:rsidR="00E37E5B">
        <w:t xml:space="preserve"> и качеством образования.</w:t>
      </w:r>
    </w:p>
    <w:p w:rsidR="00E37E5B" w:rsidRDefault="00E37E5B" w:rsidP="00E40785">
      <w:pPr>
        <w:pStyle w:val="a9"/>
        <w:spacing w:before="0" w:beforeAutospacing="0" w:after="0" w:afterAutospacing="0"/>
        <w:ind w:firstLine="539"/>
        <w:jc w:val="both"/>
      </w:pPr>
      <w:r>
        <w:t xml:space="preserve">Результаты проведенного мониторинга свидетельствуют о том, что родительская общественность выражает удовлетворенность уровнем </w:t>
      </w:r>
      <w:r w:rsidR="00394017">
        <w:t>предоставляемых образовательных услуг</w:t>
      </w:r>
      <w:r>
        <w:t>.</w:t>
      </w:r>
    </w:p>
    <w:p w:rsidR="001F1E8A" w:rsidRPr="00E37E5B" w:rsidRDefault="007E6DD4" w:rsidP="00E37E5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4671695</wp:posOffset>
            </wp:positionV>
            <wp:extent cx="2635885" cy="2527300"/>
            <wp:effectExtent l="0" t="57150" r="0" b="44450"/>
            <wp:wrapNone/>
            <wp:docPr id="4" name="Рисунок 4" descr="C:\Users\Татьяна Таций\Desktop\пуб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Таций\Desktop\пуб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38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588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4153535</wp:posOffset>
            </wp:positionV>
            <wp:extent cx="2347595" cy="3698240"/>
            <wp:effectExtent l="685800" t="0" r="681355" b="0"/>
            <wp:wrapNone/>
            <wp:docPr id="3" name="Рисунок 3" descr="C:\Users\Татьяна Таций\Desktop\пуб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Таций\Desktop\пуб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84" t="2057" r="37407" b="23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759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B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92710</wp:posOffset>
            </wp:positionV>
            <wp:extent cx="3467735" cy="3256915"/>
            <wp:effectExtent l="0" t="114300" r="0" b="95885"/>
            <wp:wrapNone/>
            <wp:docPr id="2" name="Рисунок 2" descr="C:\Users\Татьяна Таций\Desktop\пуб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Таций\Desktop\пуб 4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67735" cy="32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-580047</wp:posOffset>
            </wp:positionH>
            <wp:positionV relativeFrom="paragraph">
              <wp:posOffset>517886</wp:posOffset>
            </wp:positionV>
            <wp:extent cx="3904735" cy="2865275"/>
            <wp:effectExtent l="0" t="514350" r="0" b="506575"/>
            <wp:wrapNone/>
            <wp:docPr id="1" name="Рисунок 1" descr="C:\Users\Татьяна Таций\Desktop\пуб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Таций\Desktop\пуб 5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06" t="2005" r="2853" b="200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4735" cy="28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BB2" w:rsidRPr="00A03BB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F1E8A" w:rsidRPr="00E37E5B" w:rsidSect="0054621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40"/>
    <w:multiLevelType w:val="hybridMultilevel"/>
    <w:tmpl w:val="260047D8"/>
    <w:lvl w:ilvl="0" w:tplc="906874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CCF"/>
    <w:multiLevelType w:val="hybridMultilevel"/>
    <w:tmpl w:val="3FAE61DE"/>
    <w:lvl w:ilvl="0" w:tplc="FB4C2A2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727D3"/>
    <w:multiLevelType w:val="hybridMultilevel"/>
    <w:tmpl w:val="C73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EEC"/>
    <w:multiLevelType w:val="hybridMultilevel"/>
    <w:tmpl w:val="645C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36C6"/>
    <w:multiLevelType w:val="hybridMultilevel"/>
    <w:tmpl w:val="85E40966"/>
    <w:lvl w:ilvl="0" w:tplc="BA980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9A1A6B"/>
    <w:multiLevelType w:val="hybridMultilevel"/>
    <w:tmpl w:val="721C1FD2"/>
    <w:lvl w:ilvl="0" w:tplc="F3C0B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90DAC"/>
    <w:multiLevelType w:val="hybridMultilevel"/>
    <w:tmpl w:val="2DE87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236FE"/>
    <w:multiLevelType w:val="hybridMultilevel"/>
    <w:tmpl w:val="962E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CC3"/>
    <w:multiLevelType w:val="hybridMultilevel"/>
    <w:tmpl w:val="8E20C784"/>
    <w:lvl w:ilvl="0" w:tplc="911EB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44F64"/>
    <w:multiLevelType w:val="hybridMultilevel"/>
    <w:tmpl w:val="881AAC56"/>
    <w:lvl w:ilvl="0" w:tplc="C862D1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6A11939"/>
    <w:multiLevelType w:val="hybridMultilevel"/>
    <w:tmpl w:val="40F6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D49D0"/>
    <w:multiLevelType w:val="hybridMultilevel"/>
    <w:tmpl w:val="D1E6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F166B"/>
    <w:multiLevelType w:val="hybridMultilevel"/>
    <w:tmpl w:val="95A2EE44"/>
    <w:lvl w:ilvl="0" w:tplc="7086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371D5"/>
    <w:multiLevelType w:val="hybridMultilevel"/>
    <w:tmpl w:val="260047D8"/>
    <w:lvl w:ilvl="0" w:tplc="906874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6F41"/>
    <w:multiLevelType w:val="hybridMultilevel"/>
    <w:tmpl w:val="CDB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14DC"/>
    <w:multiLevelType w:val="hybridMultilevel"/>
    <w:tmpl w:val="FF2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208"/>
    <w:multiLevelType w:val="hybridMultilevel"/>
    <w:tmpl w:val="907C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D2C4A"/>
    <w:multiLevelType w:val="hybridMultilevel"/>
    <w:tmpl w:val="4B5689B0"/>
    <w:lvl w:ilvl="0" w:tplc="C88670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54D4E"/>
    <w:multiLevelType w:val="hybridMultilevel"/>
    <w:tmpl w:val="85E40966"/>
    <w:lvl w:ilvl="0" w:tplc="BA9807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18106B3"/>
    <w:multiLevelType w:val="hybridMultilevel"/>
    <w:tmpl w:val="6DF48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821966"/>
    <w:multiLevelType w:val="hybridMultilevel"/>
    <w:tmpl w:val="AB5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8DD"/>
    <w:multiLevelType w:val="hybridMultilevel"/>
    <w:tmpl w:val="DC9E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C409E"/>
    <w:multiLevelType w:val="hybridMultilevel"/>
    <w:tmpl w:val="2070B390"/>
    <w:lvl w:ilvl="0" w:tplc="21901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6F3"/>
    <w:multiLevelType w:val="hybridMultilevel"/>
    <w:tmpl w:val="95A2EE44"/>
    <w:lvl w:ilvl="0" w:tplc="7086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F3532"/>
    <w:multiLevelType w:val="hybridMultilevel"/>
    <w:tmpl w:val="DDF4932A"/>
    <w:lvl w:ilvl="0" w:tplc="AB50B8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C20BFA"/>
    <w:multiLevelType w:val="hybridMultilevel"/>
    <w:tmpl w:val="E8E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AF5"/>
    <w:multiLevelType w:val="hybridMultilevel"/>
    <w:tmpl w:val="067A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2324D"/>
    <w:multiLevelType w:val="hybridMultilevel"/>
    <w:tmpl w:val="1B4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A6414"/>
    <w:multiLevelType w:val="hybridMultilevel"/>
    <w:tmpl w:val="5AD2B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F049F"/>
    <w:multiLevelType w:val="hybridMultilevel"/>
    <w:tmpl w:val="CB8E8712"/>
    <w:lvl w:ilvl="0" w:tplc="69B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2"/>
  </w:num>
  <w:num w:numId="5">
    <w:abstractNumId w:val="21"/>
  </w:num>
  <w:num w:numId="6">
    <w:abstractNumId w:val="8"/>
  </w:num>
  <w:num w:numId="7">
    <w:abstractNumId w:val="26"/>
  </w:num>
  <w:num w:numId="8">
    <w:abstractNumId w:val="13"/>
  </w:num>
  <w:num w:numId="9">
    <w:abstractNumId w:val="14"/>
  </w:num>
  <w:num w:numId="10">
    <w:abstractNumId w:val="18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3"/>
  </w:num>
  <w:num w:numId="16">
    <w:abstractNumId w:val="29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9"/>
  </w:num>
  <w:num w:numId="22">
    <w:abstractNumId w:val="27"/>
  </w:num>
  <w:num w:numId="23">
    <w:abstractNumId w:val="7"/>
  </w:num>
  <w:num w:numId="24">
    <w:abstractNumId w:val="17"/>
  </w:num>
  <w:num w:numId="25">
    <w:abstractNumId w:val="15"/>
  </w:num>
  <w:num w:numId="26">
    <w:abstractNumId w:val="25"/>
  </w:num>
  <w:num w:numId="27">
    <w:abstractNumId w:val="24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10BE"/>
    <w:rsid w:val="00051BAE"/>
    <w:rsid w:val="00076D6A"/>
    <w:rsid w:val="000B6860"/>
    <w:rsid w:val="000D1A92"/>
    <w:rsid w:val="00157935"/>
    <w:rsid w:val="00157BB2"/>
    <w:rsid w:val="001608C3"/>
    <w:rsid w:val="00195966"/>
    <w:rsid w:val="001B5703"/>
    <w:rsid w:val="001D7F07"/>
    <w:rsid w:val="001E5035"/>
    <w:rsid w:val="001F1E8A"/>
    <w:rsid w:val="002001FD"/>
    <w:rsid w:val="00200F16"/>
    <w:rsid w:val="0020114D"/>
    <w:rsid w:val="002216DE"/>
    <w:rsid w:val="00265213"/>
    <w:rsid w:val="00276448"/>
    <w:rsid w:val="002B47A4"/>
    <w:rsid w:val="002F7013"/>
    <w:rsid w:val="00312E08"/>
    <w:rsid w:val="00313C52"/>
    <w:rsid w:val="00314D68"/>
    <w:rsid w:val="00317335"/>
    <w:rsid w:val="003710BE"/>
    <w:rsid w:val="00385252"/>
    <w:rsid w:val="00394017"/>
    <w:rsid w:val="003A4DCF"/>
    <w:rsid w:val="003B1284"/>
    <w:rsid w:val="003E5A9D"/>
    <w:rsid w:val="003F6092"/>
    <w:rsid w:val="004C627A"/>
    <w:rsid w:val="004D6A85"/>
    <w:rsid w:val="004D7D66"/>
    <w:rsid w:val="004F14EF"/>
    <w:rsid w:val="004F63FB"/>
    <w:rsid w:val="00501FFE"/>
    <w:rsid w:val="005020E6"/>
    <w:rsid w:val="00513D62"/>
    <w:rsid w:val="00546217"/>
    <w:rsid w:val="005619A5"/>
    <w:rsid w:val="006257BB"/>
    <w:rsid w:val="006579CF"/>
    <w:rsid w:val="006600C4"/>
    <w:rsid w:val="006F7183"/>
    <w:rsid w:val="00700035"/>
    <w:rsid w:val="00726DBD"/>
    <w:rsid w:val="00757609"/>
    <w:rsid w:val="00791652"/>
    <w:rsid w:val="0079217B"/>
    <w:rsid w:val="007A68E6"/>
    <w:rsid w:val="007D29E8"/>
    <w:rsid w:val="007D3F77"/>
    <w:rsid w:val="007E6DD4"/>
    <w:rsid w:val="008259EA"/>
    <w:rsid w:val="0087478D"/>
    <w:rsid w:val="0089448C"/>
    <w:rsid w:val="00897FE5"/>
    <w:rsid w:val="008A05CA"/>
    <w:rsid w:val="008A4DFB"/>
    <w:rsid w:val="008A505A"/>
    <w:rsid w:val="008A6223"/>
    <w:rsid w:val="008D6E5E"/>
    <w:rsid w:val="008E1590"/>
    <w:rsid w:val="00911FDC"/>
    <w:rsid w:val="00923D09"/>
    <w:rsid w:val="00927B19"/>
    <w:rsid w:val="00941BFD"/>
    <w:rsid w:val="009512DF"/>
    <w:rsid w:val="009661EF"/>
    <w:rsid w:val="009747F3"/>
    <w:rsid w:val="009F5038"/>
    <w:rsid w:val="00A03BB2"/>
    <w:rsid w:val="00A238B9"/>
    <w:rsid w:val="00A32DC8"/>
    <w:rsid w:val="00A373D2"/>
    <w:rsid w:val="00A41CB1"/>
    <w:rsid w:val="00A42731"/>
    <w:rsid w:val="00A60B0A"/>
    <w:rsid w:val="00A70138"/>
    <w:rsid w:val="00A7566E"/>
    <w:rsid w:val="00AA1311"/>
    <w:rsid w:val="00AA323B"/>
    <w:rsid w:val="00AB3616"/>
    <w:rsid w:val="00AC2B58"/>
    <w:rsid w:val="00AC407E"/>
    <w:rsid w:val="00AD0DD9"/>
    <w:rsid w:val="00AD0ECD"/>
    <w:rsid w:val="00B12745"/>
    <w:rsid w:val="00B208A1"/>
    <w:rsid w:val="00B545B6"/>
    <w:rsid w:val="00B949FA"/>
    <w:rsid w:val="00BA3A66"/>
    <w:rsid w:val="00BF5EEA"/>
    <w:rsid w:val="00C4584C"/>
    <w:rsid w:val="00C80959"/>
    <w:rsid w:val="00C922D8"/>
    <w:rsid w:val="00CC7AB0"/>
    <w:rsid w:val="00CF187F"/>
    <w:rsid w:val="00D31857"/>
    <w:rsid w:val="00D447B8"/>
    <w:rsid w:val="00D856A5"/>
    <w:rsid w:val="00D860F0"/>
    <w:rsid w:val="00DD579A"/>
    <w:rsid w:val="00DF16D7"/>
    <w:rsid w:val="00E155FB"/>
    <w:rsid w:val="00E17DF0"/>
    <w:rsid w:val="00E27E73"/>
    <w:rsid w:val="00E37E5B"/>
    <w:rsid w:val="00E40785"/>
    <w:rsid w:val="00E57D30"/>
    <w:rsid w:val="00E87924"/>
    <w:rsid w:val="00ED74C6"/>
    <w:rsid w:val="00EE1944"/>
    <w:rsid w:val="00F10892"/>
    <w:rsid w:val="00F3562B"/>
    <w:rsid w:val="00F35A40"/>
    <w:rsid w:val="00F532FA"/>
    <w:rsid w:val="00F666D1"/>
    <w:rsid w:val="00FE16A7"/>
    <w:rsid w:val="00FE6C36"/>
    <w:rsid w:val="00F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E"/>
    <w:pPr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D2"/>
    <w:rPr>
      <w:b/>
      <w:bCs/>
    </w:rPr>
  </w:style>
  <w:style w:type="paragraph" w:styleId="a4">
    <w:name w:val="No Spacing"/>
    <w:uiPriority w:val="1"/>
    <w:qFormat/>
    <w:rsid w:val="003710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0BE"/>
    <w:pPr>
      <w:spacing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3B128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85252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8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F1E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56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5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С-1</cp:lastModifiedBy>
  <cp:revision>4</cp:revision>
  <dcterms:created xsi:type="dcterms:W3CDTF">2015-04-14T03:28:00Z</dcterms:created>
  <dcterms:modified xsi:type="dcterms:W3CDTF">2015-04-20T05:33:00Z</dcterms:modified>
</cp:coreProperties>
</file>